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1B7" w:rsidRPr="001731C2" w:rsidRDefault="005231B7" w:rsidP="005231B7">
      <w:pPr>
        <w:widowControl w:val="0"/>
        <w:ind w:left="6237"/>
        <w:jc w:val="both"/>
        <w:rPr>
          <w:lang w:val="uk-UA"/>
        </w:rPr>
      </w:pPr>
      <w:r w:rsidRPr="001731C2">
        <w:rPr>
          <w:lang w:val="uk-UA"/>
        </w:rPr>
        <w:t>Додаток 1</w:t>
      </w:r>
    </w:p>
    <w:p w:rsidR="005231B7" w:rsidRPr="001731C2" w:rsidRDefault="005231B7" w:rsidP="005231B7">
      <w:pPr>
        <w:widowControl w:val="0"/>
        <w:ind w:left="6237"/>
        <w:jc w:val="both"/>
        <w:rPr>
          <w:lang w:val="uk-UA"/>
        </w:rPr>
      </w:pPr>
      <w:r w:rsidRPr="001731C2">
        <w:rPr>
          <w:lang w:val="uk-UA"/>
        </w:rPr>
        <w:t>до Методичних рекомендацій щодо організації та проведення органами державної фіскальної служби зустрічних звірок, обміну податковою інформацією при здійсненні податкового контролю</w:t>
      </w:r>
    </w:p>
    <w:p w:rsidR="005231B7" w:rsidRPr="001731C2" w:rsidRDefault="005231B7" w:rsidP="005231B7">
      <w:pPr>
        <w:widowControl w:val="0"/>
        <w:ind w:left="6237"/>
        <w:jc w:val="both"/>
        <w:rPr>
          <w:lang w:val="uk-UA"/>
        </w:rPr>
      </w:pPr>
    </w:p>
    <w:p w:rsidR="005231B7" w:rsidRPr="001731C2" w:rsidRDefault="005231B7" w:rsidP="005231B7">
      <w:pPr>
        <w:widowControl w:val="0"/>
        <w:jc w:val="center"/>
        <w:rPr>
          <w:b/>
          <w:sz w:val="28"/>
          <w:szCs w:val="28"/>
          <w:lang w:val="uk-UA"/>
        </w:rPr>
      </w:pPr>
      <w:r w:rsidRPr="001731C2">
        <w:rPr>
          <w:b/>
          <w:sz w:val="28"/>
          <w:szCs w:val="28"/>
          <w:lang w:val="uk-UA"/>
        </w:rPr>
        <w:t>Зразок форми запиту</w:t>
      </w:r>
    </w:p>
    <w:p w:rsidR="005231B7" w:rsidRPr="001731C2" w:rsidRDefault="005231B7" w:rsidP="005231B7">
      <w:pPr>
        <w:widowControl w:val="0"/>
        <w:jc w:val="both"/>
        <w:rPr>
          <w:b/>
          <w:sz w:val="28"/>
          <w:szCs w:val="28"/>
          <w:lang w:val="uk-UA"/>
        </w:rPr>
      </w:pPr>
      <w:r w:rsidRPr="001731C2">
        <w:rPr>
          <w:b/>
          <w:sz w:val="28"/>
          <w:szCs w:val="28"/>
          <w:lang w:val="uk-UA"/>
        </w:rPr>
        <w:t>про проведення зустрічної звірки суб’єкта господарювання</w:t>
      </w:r>
    </w:p>
    <w:p w:rsidR="005231B7" w:rsidRPr="001731C2" w:rsidRDefault="005231B7" w:rsidP="005231B7">
      <w:pPr>
        <w:widowControl w:val="0"/>
        <w:ind w:left="6237"/>
        <w:jc w:val="both"/>
        <w:rPr>
          <w:lang w:val="uk-UA"/>
        </w:rPr>
      </w:pPr>
    </w:p>
    <w:tbl>
      <w:tblPr>
        <w:tblW w:w="9935" w:type="dxa"/>
        <w:tblInd w:w="238" w:type="dxa"/>
        <w:tblLook w:val="0000"/>
      </w:tblPr>
      <w:tblGrid>
        <w:gridCol w:w="5682"/>
        <w:gridCol w:w="4253"/>
      </w:tblGrid>
      <w:tr w:rsidR="005231B7" w:rsidRPr="00B72BAE" w:rsidTr="00FC4388">
        <w:tblPrEx>
          <w:tblCellMar>
            <w:top w:w="0" w:type="dxa"/>
            <w:bottom w:w="0" w:type="dxa"/>
          </w:tblCellMar>
        </w:tblPrEx>
        <w:trPr>
          <w:trHeight w:val="485"/>
        </w:trPr>
        <w:tc>
          <w:tcPr>
            <w:tcW w:w="5682" w:type="dxa"/>
          </w:tcPr>
          <w:p w:rsidR="005231B7" w:rsidRPr="00B72BAE" w:rsidRDefault="005231B7" w:rsidP="00FC4388">
            <w:pPr>
              <w:pStyle w:val="1"/>
              <w:keepNext w:val="0"/>
              <w:widowControl w:val="0"/>
              <w:spacing w:before="0" w:after="0"/>
              <w:jc w:val="both"/>
              <w:rPr>
                <w:rFonts w:ascii="Times New Roman" w:hAnsi="Times New Roman" w:cs="Times New Roman"/>
                <w:b w:val="0"/>
                <w:bCs w:val="0"/>
                <w:sz w:val="22"/>
                <w:szCs w:val="22"/>
              </w:rPr>
            </w:pPr>
            <w:r w:rsidRPr="00B72BAE">
              <w:rPr>
                <w:rFonts w:ascii="Times New Roman" w:hAnsi="Times New Roman" w:cs="Times New Roman"/>
              </w:rPr>
              <w:t>__</w:t>
            </w:r>
            <w:r w:rsidRPr="00B72BAE">
              <w:rPr>
                <w:rFonts w:ascii="Times New Roman" w:hAnsi="Times New Roman" w:cs="Times New Roman"/>
                <w:b w:val="0"/>
              </w:rPr>
              <w:t>.</w:t>
            </w:r>
            <w:r w:rsidRPr="00B72BAE">
              <w:rPr>
                <w:rFonts w:ascii="Times New Roman" w:hAnsi="Times New Roman" w:cs="Times New Roman"/>
              </w:rPr>
              <w:t>__</w:t>
            </w:r>
            <w:r w:rsidRPr="00B72BAE">
              <w:rPr>
                <w:rFonts w:ascii="Times New Roman" w:hAnsi="Times New Roman" w:cs="Times New Roman"/>
                <w:b w:val="0"/>
              </w:rPr>
              <w:t>.</w:t>
            </w:r>
            <w:r w:rsidRPr="00B72BAE">
              <w:rPr>
                <w:rFonts w:ascii="Times New Roman" w:hAnsi="Times New Roman" w:cs="Times New Roman"/>
              </w:rPr>
              <w:t>__  №_________</w:t>
            </w:r>
          </w:p>
          <w:p w:rsidR="005231B7" w:rsidRPr="00B72BAE" w:rsidRDefault="005231B7" w:rsidP="00FC4388">
            <w:pPr>
              <w:pStyle w:val="1"/>
              <w:keepNext w:val="0"/>
              <w:widowControl w:val="0"/>
              <w:spacing w:before="0" w:after="0"/>
              <w:jc w:val="both"/>
              <w:rPr>
                <w:rFonts w:ascii="Times New Roman" w:hAnsi="Times New Roman" w:cs="Times New Roman"/>
                <w:b w:val="0"/>
                <w:bCs w:val="0"/>
                <w:sz w:val="22"/>
                <w:szCs w:val="22"/>
              </w:rPr>
            </w:pPr>
          </w:p>
        </w:tc>
        <w:tc>
          <w:tcPr>
            <w:tcW w:w="4253" w:type="dxa"/>
          </w:tcPr>
          <w:p w:rsidR="005231B7" w:rsidRPr="00B72BAE" w:rsidRDefault="005231B7" w:rsidP="00FC4388">
            <w:pPr>
              <w:widowControl w:val="0"/>
              <w:jc w:val="both"/>
              <w:rPr>
                <w:b/>
                <w:sz w:val="28"/>
                <w:szCs w:val="28"/>
                <w:lang w:val="uk-UA"/>
              </w:rPr>
            </w:pPr>
            <w:r w:rsidRPr="00B72BAE">
              <w:rPr>
                <w:b/>
                <w:sz w:val="28"/>
                <w:szCs w:val="28"/>
                <w:lang w:val="uk-UA"/>
              </w:rPr>
              <w:t>____________________________</w:t>
            </w:r>
          </w:p>
          <w:p w:rsidR="005231B7" w:rsidRPr="00B72BAE" w:rsidRDefault="005231B7" w:rsidP="00FC4388">
            <w:pPr>
              <w:pStyle w:val="a3"/>
              <w:widowControl w:val="0"/>
              <w:tabs>
                <w:tab w:val="left" w:pos="4536"/>
              </w:tabs>
              <w:rPr>
                <w:i/>
                <w:sz w:val="20"/>
              </w:rPr>
            </w:pPr>
            <w:r w:rsidRPr="00B72BAE">
              <w:rPr>
                <w:i/>
                <w:iCs/>
                <w:sz w:val="20"/>
              </w:rPr>
              <w:t xml:space="preserve">(назва органу </w:t>
            </w:r>
            <w:proofErr w:type="spellStart"/>
            <w:r w:rsidRPr="00B72BAE">
              <w:rPr>
                <w:i/>
                <w:iCs/>
                <w:sz w:val="20"/>
              </w:rPr>
              <w:t>ДФС-виконавця</w:t>
            </w:r>
            <w:proofErr w:type="spellEnd"/>
            <w:r w:rsidRPr="00B72BAE">
              <w:rPr>
                <w:i/>
                <w:sz w:val="20"/>
              </w:rPr>
              <w:t>)</w:t>
            </w:r>
          </w:p>
          <w:p w:rsidR="005231B7" w:rsidRPr="00B72BAE" w:rsidRDefault="005231B7" w:rsidP="00FC4388">
            <w:pPr>
              <w:pStyle w:val="1"/>
              <w:keepNext w:val="0"/>
              <w:widowControl w:val="0"/>
              <w:spacing w:before="0" w:after="0"/>
              <w:jc w:val="both"/>
              <w:rPr>
                <w:rFonts w:ascii="Times New Roman" w:hAnsi="Times New Roman" w:cs="Times New Roman"/>
                <w:b w:val="0"/>
                <w:bCs w:val="0"/>
                <w:sz w:val="22"/>
                <w:szCs w:val="22"/>
              </w:rPr>
            </w:pPr>
          </w:p>
        </w:tc>
      </w:tr>
      <w:tr w:rsidR="005231B7" w:rsidRPr="001731C2" w:rsidTr="00FC4388">
        <w:tblPrEx>
          <w:tblCellMar>
            <w:top w:w="0" w:type="dxa"/>
            <w:bottom w:w="0" w:type="dxa"/>
          </w:tblCellMar>
        </w:tblPrEx>
        <w:trPr>
          <w:trHeight w:val="485"/>
        </w:trPr>
        <w:tc>
          <w:tcPr>
            <w:tcW w:w="5682" w:type="dxa"/>
          </w:tcPr>
          <w:p w:rsidR="005231B7" w:rsidRPr="001731C2" w:rsidRDefault="005231B7" w:rsidP="00FC4388">
            <w:pPr>
              <w:pStyle w:val="1"/>
              <w:keepNext w:val="0"/>
              <w:widowControl w:val="0"/>
              <w:spacing w:before="0" w:after="0"/>
              <w:jc w:val="both"/>
            </w:pPr>
          </w:p>
        </w:tc>
        <w:tc>
          <w:tcPr>
            <w:tcW w:w="4253" w:type="dxa"/>
          </w:tcPr>
          <w:p w:rsidR="005231B7" w:rsidRPr="001731C2" w:rsidRDefault="005231B7" w:rsidP="00FC4388">
            <w:pPr>
              <w:widowControl w:val="0"/>
              <w:jc w:val="both"/>
              <w:rPr>
                <w:b/>
                <w:i/>
                <w:sz w:val="28"/>
                <w:szCs w:val="28"/>
                <w:lang w:val="uk-UA"/>
              </w:rPr>
            </w:pPr>
            <w:r w:rsidRPr="001731C2">
              <w:rPr>
                <w:sz w:val="28"/>
                <w:szCs w:val="28"/>
                <w:lang w:val="uk-UA"/>
              </w:rPr>
              <w:t>_________________________</w:t>
            </w:r>
            <w:r w:rsidRPr="001731C2">
              <w:rPr>
                <w:lang w:val="uk-UA"/>
              </w:rPr>
              <w:t xml:space="preserve">                              </w:t>
            </w:r>
            <w:r w:rsidRPr="001731C2">
              <w:rPr>
                <w:i/>
                <w:sz w:val="20"/>
                <w:szCs w:val="20"/>
                <w:lang w:val="uk-UA"/>
              </w:rPr>
              <w:t xml:space="preserve">(назва органу </w:t>
            </w:r>
            <w:proofErr w:type="spellStart"/>
            <w:r w:rsidRPr="001731C2">
              <w:rPr>
                <w:i/>
                <w:sz w:val="20"/>
                <w:szCs w:val="20"/>
                <w:lang w:val="uk-UA"/>
              </w:rPr>
              <w:t>ДФС-ініціатора</w:t>
            </w:r>
            <w:proofErr w:type="spellEnd"/>
            <w:r w:rsidRPr="001731C2">
              <w:rPr>
                <w:i/>
                <w:sz w:val="20"/>
                <w:szCs w:val="20"/>
                <w:lang w:val="uk-UA"/>
              </w:rPr>
              <w:t>)</w:t>
            </w:r>
          </w:p>
          <w:p w:rsidR="005231B7" w:rsidRPr="001731C2" w:rsidRDefault="005231B7" w:rsidP="00FC4388">
            <w:pPr>
              <w:widowControl w:val="0"/>
              <w:jc w:val="both"/>
              <w:rPr>
                <w:b/>
                <w:sz w:val="28"/>
                <w:szCs w:val="28"/>
                <w:lang w:val="uk-UA"/>
              </w:rPr>
            </w:pPr>
          </w:p>
        </w:tc>
      </w:tr>
    </w:tbl>
    <w:p w:rsidR="005231B7" w:rsidRPr="001731C2" w:rsidRDefault="005231B7" w:rsidP="005231B7">
      <w:pPr>
        <w:pStyle w:val="a3"/>
        <w:widowControl w:val="0"/>
        <w:tabs>
          <w:tab w:val="left" w:pos="4536"/>
        </w:tabs>
        <w:ind w:left="9360"/>
      </w:pPr>
      <w:r w:rsidRPr="001731C2">
        <w:rPr>
          <w:i/>
          <w:iCs/>
          <w:sz w:val="20"/>
        </w:rPr>
        <w:t xml:space="preserve">                                                                                                                                </w:t>
      </w:r>
    </w:p>
    <w:p w:rsidR="005231B7" w:rsidRPr="001731C2" w:rsidRDefault="005231B7" w:rsidP="005231B7">
      <w:pPr>
        <w:pStyle w:val="2"/>
        <w:widowControl w:val="0"/>
        <w:tabs>
          <w:tab w:val="left" w:pos="2268"/>
          <w:tab w:val="left" w:pos="2410"/>
        </w:tabs>
        <w:spacing w:after="0" w:line="240" w:lineRule="auto"/>
        <w:ind w:right="5583"/>
        <w:jc w:val="both"/>
      </w:pPr>
      <w:r w:rsidRPr="001731C2">
        <w:t xml:space="preserve">Про </w:t>
      </w:r>
      <w:proofErr w:type="spellStart"/>
      <w:r w:rsidRPr="001731C2">
        <w:t>проведення</w:t>
      </w:r>
      <w:proofErr w:type="spellEnd"/>
      <w:r w:rsidRPr="001731C2">
        <w:t xml:space="preserve"> </w:t>
      </w:r>
      <w:proofErr w:type="spellStart"/>
      <w:r w:rsidRPr="001731C2">
        <w:t>зустрічної</w:t>
      </w:r>
      <w:proofErr w:type="spellEnd"/>
      <w:r w:rsidRPr="001731C2">
        <w:t xml:space="preserve"> </w:t>
      </w:r>
      <w:proofErr w:type="spellStart"/>
      <w:r w:rsidRPr="001731C2">
        <w:t>звірки</w:t>
      </w:r>
      <w:proofErr w:type="spellEnd"/>
      <w:r w:rsidRPr="001731C2">
        <w:t xml:space="preserve"> </w:t>
      </w:r>
      <w:proofErr w:type="spellStart"/>
      <w:r w:rsidRPr="001731C2">
        <w:t>суб’єкта</w:t>
      </w:r>
      <w:proofErr w:type="spellEnd"/>
      <w:r w:rsidRPr="001731C2">
        <w:t xml:space="preserve"> </w:t>
      </w:r>
      <w:proofErr w:type="spellStart"/>
      <w:r w:rsidRPr="001731C2">
        <w:t>господарювання</w:t>
      </w:r>
      <w:proofErr w:type="spellEnd"/>
    </w:p>
    <w:p w:rsidR="005231B7" w:rsidRPr="001731C2" w:rsidRDefault="005231B7" w:rsidP="005231B7">
      <w:pPr>
        <w:pStyle w:val="2"/>
        <w:widowControl w:val="0"/>
        <w:tabs>
          <w:tab w:val="left" w:pos="2268"/>
          <w:tab w:val="left" w:pos="2410"/>
        </w:tabs>
        <w:spacing w:after="0" w:line="240" w:lineRule="auto"/>
        <w:ind w:right="5583"/>
        <w:jc w:val="both"/>
        <w:rPr>
          <w:sz w:val="28"/>
          <w:szCs w:val="28"/>
        </w:rPr>
      </w:pPr>
    </w:p>
    <w:p w:rsidR="005231B7" w:rsidRPr="001731C2" w:rsidRDefault="005231B7" w:rsidP="005231B7">
      <w:pPr>
        <w:widowControl w:val="0"/>
        <w:ind w:firstLine="709"/>
        <w:jc w:val="both"/>
        <w:rPr>
          <w:sz w:val="28"/>
          <w:szCs w:val="28"/>
          <w:lang w:val="uk-UA"/>
        </w:rPr>
      </w:pPr>
      <w:r w:rsidRPr="001731C2">
        <w:rPr>
          <w:sz w:val="28"/>
          <w:szCs w:val="28"/>
          <w:lang w:val="uk-UA"/>
        </w:rPr>
        <w:t xml:space="preserve">Орган </w:t>
      </w:r>
      <w:proofErr w:type="spellStart"/>
      <w:r w:rsidRPr="001731C2">
        <w:rPr>
          <w:sz w:val="28"/>
          <w:szCs w:val="28"/>
          <w:lang w:val="uk-UA"/>
        </w:rPr>
        <w:t>ДФС-ініціатор</w:t>
      </w:r>
      <w:proofErr w:type="spellEnd"/>
      <w:r w:rsidRPr="001731C2">
        <w:rPr>
          <w:sz w:val="28"/>
          <w:szCs w:val="28"/>
          <w:lang w:val="uk-UA"/>
        </w:rPr>
        <w:t xml:space="preserve">  просить провести зустрічну звірку на підставі          п.73.5 </w:t>
      </w:r>
      <w:proofErr w:type="spellStart"/>
      <w:r w:rsidRPr="001731C2">
        <w:rPr>
          <w:sz w:val="28"/>
          <w:szCs w:val="28"/>
          <w:lang w:val="uk-UA"/>
        </w:rPr>
        <w:t>ст.73</w:t>
      </w:r>
      <w:proofErr w:type="spellEnd"/>
      <w:r w:rsidRPr="001731C2">
        <w:rPr>
          <w:sz w:val="28"/>
          <w:szCs w:val="28"/>
          <w:lang w:val="uk-UA"/>
        </w:rPr>
        <w:t xml:space="preserve"> Податкового кодексу України </w:t>
      </w:r>
    </w:p>
    <w:p w:rsidR="005231B7" w:rsidRPr="001731C2" w:rsidRDefault="005231B7" w:rsidP="005231B7">
      <w:pPr>
        <w:widowControl w:val="0"/>
        <w:jc w:val="both"/>
        <w:rPr>
          <w:sz w:val="28"/>
          <w:szCs w:val="28"/>
          <w:lang w:val="uk-UA"/>
        </w:rPr>
      </w:pPr>
      <w:r w:rsidRPr="001731C2">
        <w:rPr>
          <w:sz w:val="28"/>
          <w:szCs w:val="28"/>
          <w:lang w:val="uk-UA"/>
        </w:rPr>
        <w:t xml:space="preserve"> ____________________________________________________________________</w:t>
      </w:r>
    </w:p>
    <w:p w:rsidR="005231B7" w:rsidRPr="001731C2" w:rsidRDefault="005231B7" w:rsidP="005231B7">
      <w:pPr>
        <w:widowControl w:val="0"/>
        <w:jc w:val="both"/>
        <w:rPr>
          <w:i/>
          <w:iCs/>
          <w:sz w:val="28"/>
          <w:szCs w:val="28"/>
          <w:lang w:val="uk-UA"/>
        </w:rPr>
      </w:pPr>
      <w:r w:rsidRPr="001731C2">
        <w:rPr>
          <w:i/>
          <w:iCs/>
          <w:sz w:val="20"/>
          <w:szCs w:val="20"/>
          <w:lang w:val="uk-UA"/>
        </w:rPr>
        <w:t>(найменування платника податків, код за ЄДРПОУ/</w:t>
      </w:r>
      <w:r w:rsidRPr="001731C2">
        <w:rPr>
          <w:lang w:val="uk-UA"/>
        </w:rPr>
        <w:t xml:space="preserve"> </w:t>
      </w:r>
      <w:r w:rsidRPr="001731C2">
        <w:rPr>
          <w:i/>
          <w:iCs/>
          <w:sz w:val="20"/>
          <w:szCs w:val="20"/>
          <w:lang w:val="uk-UA"/>
        </w:rPr>
        <w:t xml:space="preserve">реєстраційний номер облікової картки платника податків або номер та серія паспорта фізичної особи </w:t>
      </w:r>
      <w:r w:rsidRPr="001731C2">
        <w:rPr>
          <w:i/>
          <w:iCs/>
          <w:sz w:val="20"/>
          <w:szCs w:val="20"/>
          <w:vertAlign w:val="superscript"/>
          <w:lang w:val="uk-UA"/>
        </w:rPr>
        <w:t>1</w:t>
      </w:r>
      <w:r w:rsidRPr="001731C2">
        <w:rPr>
          <w:i/>
          <w:iCs/>
          <w:sz w:val="20"/>
          <w:szCs w:val="20"/>
          <w:lang w:val="uk-UA"/>
        </w:rPr>
        <w:t>)</w:t>
      </w:r>
    </w:p>
    <w:p w:rsidR="005231B7" w:rsidRPr="001731C2" w:rsidRDefault="005231B7" w:rsidP="005231B7">
      <w:pPr>
        <w:widowControl w:val="0"/>
        <w:jc w:val="both"/>
        <w:rPr>
          <w:sz w:val="28"/>
          <w:szCs w:val="28"/>
          <w:lang w:val="uk-UA"/>
        </w:rPr>
      </w:pPr>
      <w:r w:rsidRPr="001731C2">
        <w:rPr>
          <w:sz w:val="28"/>
          <w:szCs w:val="28"/>
          <w:lang w:val="uk-UA"/>
        </w:rPr>
        <w:t>за період</w:t>
      </w:r>
      <w:r w:rsidRPr="001731C2">
        <w:rPr>
          <w:bCs/>
          <w:sz w:val="28"/>
          <w:szCs w:val="28"/>
          <w:lang w:val="uk-UA"/>
        </w:rPr>
        <w:t xml:space="preserve"> з __.__.__. по __.__.__.</w:t>
      </w:r>
      <w:r w:rsidRPr="001731C2">
        <w:rPr>
          <w:sz w:val="28"/>
          <w:szCs w:val="28"/>
          <w:lang w:val="uk-UA"/>
        </w:rPr>
        <w:t xml:space="preserve">  що перебував  у господарських відносинах з</w:t>
      </w:r>
    </w:p>
    <w:p w:rsidR="005231B7" w:rsidRPr="001731C2" w:rsidRDefault="005231B7" w:rsidP="005231B7">
      <w:pPr>
        <w:widowControl w:val="0"/>
        <w:jc w:val="both"/>
        <w:rPr>
          <w:sz w:val="28"/>
          <w:szCs w:val="28"/>
          <w:lang w:val="uk-UA"/>
        </w:rPr>
      </w:pPr>
      <w:r w:rsidRPr="001731C2">
        <w:rPr>
          <w:sz w:val="28"/>
          <w:szCs w:val="28"/>
          <w:lang w:val="uk-UA"/>
        </w:rPr>
        <w:t xml:space="preserve">                    </w:t>
      </w:r>
      <w:r w:rsidRPr="001731C2">
        <w:rPr>
          <w:i/>
          <w:iCs/>
          <w:sz w:val="20"/>
          <w:szCs w:val="20"/>
          <w:lang w:val="uk-UA"/>
        </w:rPr>
        <w:t xml:space="preserve">(дата)                    (дата)                                           </w:t>
      </w:r>
      <w:r w:rsidRPr="001731C2">
        <w:rPr>
          <w:sz w:val="28"/>
          <w:szCs w:val="28"/>
          <w:lang w:val="uk-UA"/>
        </w:rPr>
        <w:t xml:space="preserve"> </w:t>
      </w:r>
    </w:p>
    <w:p w:rsidR="005231B7" w:rsidRPr="001731C2" w:rsidRDefault="005231B7" w:rsidP="005231B7">
      <w:pPr>
        <w:widowControl w:val="0"/>
        <w:ind w:left="720" w:firstLine="720"/>
        <w:jc w:val="both"/>
        <w:rPr>
          <w:i/>
          <w:iCs/>
          <w:sz w:val="20"/>
          <w:szCs w:val="20"/>
          <w:lang w:val="uk-UA"/>
        </w:rPr>
      </w:pPr>
      <w:r w:rsidRPr="001731C2">
        <w:rPr>
          <w:i/>
          <w:iCs/>
          <w:sz w:val="20"/>
          <w:szCs w:val="20"/>
          <w:lang w:val="uk-UA"/>
        </w:rPr>
        <w:t xml:space="preserve">                                                                                                      </w:t>
      </w:r>
    </w:p>
    <w:p w:rsidR="005231B7" w:rsidRPr="001731C2" w:rsidRDefault="005231B7" w:rsidP="005231B7">
      <w:pPr>
        <w:widowControl w:val="0"/>
        <w:jc w:val="both"/>
        <w:rPr>
          <w:i/>
          <w:iCs/>
          <w:sz w:val="20"/>
          <w:szCs w:val="20"/>
          <w:lang w:val="uk-UA"/>
        </w:rPr>
      </w:pPr>
      <w:r w:rsidRPr="001731C2">
        <w:rPr>
          <w:i/>
          <w:iCs/>
          <w:sz w:val="20"/>
          <w:szCs w:val="20"/>
          <w:lang w:val="uk-UA"/>
        </w:rPr>
        <w:t>________________________________________________________________________________________________</w:t>
      </w:r>
    </w:p>
    <w:p w:rsidR="005231B7" w:rsidRPr="001731C2" w:rsidRDefault="005231B7" w:rsidP="005231B7">
      <w:pPr>
        <w:widowControl w:val="0"/>
        <w:jc w:val="both"/>
        <w:rPr>
          <w:i/>
          <w:iCs/>
          <w:sz w:val="20"/>
          <w:szCs w:val="20"/>
          <w:lang w:val="uk-UA"/>
        </w:rPr>
      </w:pPr>
      <w:r w:rsidRPr="001731C2">
        <w:rPr>
          <w:i/>
          <w:iCs/>
          <w:sz w:val="20"/>
          <w:szCs w:val="20"/>
          <w:lang w:val="uk-UA"/>
        </w:rPr>
        <w:t>(найменування платника податків, код за ЄДРПОУ/</w:t>
      </w:r>
      <w:r w:rsidRPr="001731C2">
        <w:rPr>
          <w:lang w:val="uk-UA"/>
        </w:rPr>
        <w:t xml:space="preserve"> </w:t>
      </w:r>
      <w:r w:rsidRPr="001731C2">
        <w:rPr>
          <w:i/>
          <w:iCs/>
          <w:sz w:val="20"/>
          <w:szCs w:val="20"/>
          <w:lang w:val="uk-UA"/>
        </w:rPr>
        <w:t>реєстраційний номер облікової картки платника податків або номер та серія паспорта фізичної особи)</w:t>
      </w:r>
    </w:p>
    <w:p w:rsidR="005231B7" w:rsidRPr="001731C2" w:rsidRDefault="005231B7" w:rsidP="005231B7">
      <w:pPr>
        <w:widowControl w:val="0"/>
        <w:jc w:val="both"/>
        <w:rPr>
          <w:sz w:val="28"/>
          <w:szCs w:val="28"/>
          <w:lang w:val="uk-UA"/>
        </w:rPr>
      </w:pPr>
      <w:r w:rsidRPr="001731C2">
        <w:rPr>
          <w:sz w:val="28"/>
          <w:szCs w:val="28"/>
          <w:lang w:val="uk-UA"/>
        </w:rPr>
        <w:t xml:space="preserve">у зв'язку із встановленням таких фактів, що свідчать про порушення платником податків податкового, валютного та іншого законодавства, контроль за дотриманням якого покладено на контролюючі органи: </w:t>
      </w:r>
    </w:p>
    <w:p w:rsidR="005231B7" w:rsidRPr="001731C2" w:rsidRDefault="005231B7" w:rsidP="005231B7">
      <w:pPr>
        <w:widowControl w:val="0"/>
        <w:jc w:val="both"/>
        <w:rPr>
          <w:i/>
          <w:lang w:val="uk-UA"/>
        </w:rPr>
      </w:pPr>
      <w:r w:rsidRPr="001731C2">
        <w:rPr>
          <w:i/>
          <w:lang w:val="uk-UA"/>
        </w:rPr>
        <w:t>(зазначається детальна інформація щодо підстав, за наявності яких контролюючий орган має право звернутись до платника податків та інших суб'єктів інформаційних відносин із письмовим запитом про подання інформації з дотриманням вимог визначених                               п.73.3 ст. 73 Податкового кодексу України)</w:t>
      </w:r>
    </w:p>
    <w:p w:rsidR="005231B7" w:rsidRPr="001731C2" w:rsidRDefault="005231B7" w:rsidP="005231B7">
      <w:pPr>
        <w:widowControl w:val="0"/>
        <w:jc w:val="both"/>
        <w:rPr>
          <w:sz w:val="28"/>
          <w:szCs w:val="28"/>
          <w:lang w:val="uk-UA"/>
        </w:rPr>
      </w:pPr>
      <w:r w:rsidRPr="001731C2">
        <w:rPr>
          <w:sz w:val="28"/>
          <w:szCs w:val="28"/>
          <w:lang w:val="uk-UA"/>
        </w:rPr>
        <w:t>за __ ланкою ланцюга проходження ___________________________________</w:t>
      </w:r>
    </w:p>
    <w:p w:rsidR="005231B7" w:rsidRPr="001731C2" w:rsidRDefault="005231B7" w:rsidP="005231B7">
      <w:pPr>
        <w:widowControl w:val="0"/>
        <w:ind w:left="3600"/>
        <w:jc w:val="both"/>
        <w:rPr>
          <w:i/>
          <w:iCs/>
          <w:sz w:val="20"/>
          <w:szCs w:val="20"/>
          <w:lang w:val="uk-UA"/>
        </w:rPr>
      </w:pPr>
      <w:r w:rsidRPr="001731C2">
        <w:rPr>
          <w:i/>
          <w:iCs/>
          <w:sz w:val="20"/>
          <w:szCs w:val="20"/>
          <w:lang w:val="uk-UA"/>
        </w:rPr>
        <w:t xml:space="preserve">   ТМЦ (робіт, послуг, цінних паперів, нематеріальних активів тощо) </w:t>
      </w:r>
    </w:p>
    <w:p w:rsidR="005231B7" w:rsidRPr="001731C2" w:rsidRDefault="005231B7" w:rsidP="005231B7">
      <w:pPr>
        <w:widowControl w:val="0"/>
        <w:jc w:val="both"/>
        <w:rPr>
          <w:sz w:val="28"/>
          <w:szCs w:val="28"/>
          <w:lang w:val="uk-UA"/>
        </w:rPr>
      </w:pPr>
      <w:r w:rsidRPr="001731C2">
        <w:rPr>
          <w:sz w:val="28"/>
          <w:szCs w:val="28"/>
          <w:lang w:val="uk-UA"/>
        </w:rPr>
        <w:t>відповідно до укладеного правочину (угоди, контракту) від __.__.__  № ___ про ____________________________________________________________________</w:t>
      </w:r>
    </w:p>
    <w:p w:rsidR="005231B7" w:rsidRPr="001731C2" w:rsidRDefault="005231B7" w:rsidP="005231B7">
      <w:pPr>
        <w:widowControl w:val="0"/>
        <w:jc w:val="both"/>
        <w:rPr>
          <w:i/>
          <w:iCs/>
          <w:sz w:val="20"/>
          <w:szCs w:val="20"/>
          <w:lang w:val="uk-UA"/>
        </w:rPr>
      </w:pPr>
      <w:r w:rsidRPr="001731C2">
        <w:rPr>
          <w:sz w:val="28"/>
          <w:szCs w:val="28"/>
          <w:lang w:val="uk-UA"/>
        </w:rPr>
        <w:lastRenderedPageBreak/>
        <w:t xml:space="preserve">                                                      </w:t>
      </w:r>
      <w:r w:rsidRPr="001731C2">
        <w:rPr>
          <w:i/>
          <w:iCs/>
          <w:sz w:val="20"/>
          <w:szCs w:val="20"/>
          <w:lang w:val="uk-UA"/>
        </w:rPr>
        <w:t xml:space="preserve"> (стислі умови угоди, договору, контракту) </w:t>
      </w:r>
    </w:p>
    <w:p w:rsidR="005231B7" w:rsidRPr="00B04987" w:rsidRDefault="005231B7" w:rsidP="005231B7">
      <w:pPr>
        <w:pStyle w:val="2"/>
        <w:widowControl w:val="0"/>
        <w:spacing w:after="0" w:line="240" w:lineRule="auto"/>
        <w:jc w:val="both"/>
        <w:rPr>
          <w:i/>
          <w:lang w:val="uk-UA"/>
        </w:rPr>
      </w:pPr>
      <w:r w:rsidRPr="00B04987">
        <w:rPr>
          <w:i/>
          <w:lang w:val="uk-UA"/>
        </w:rPr>
        <w:t xml:space="preserve"> *У разі необхідності та/або наявності відповідної інформації зазначаються інші дані.</w:t>
      </w:r>
    </w:p>
    <w:p w:rsidR="005231B7" w:rsidRPr="001731C2" w:rsidRDefault="005231B7" w:rsidP="005231B7">
      <w:pPr>
        <w:pStyle w:val="2"/>
        <w:widowControl w:val="0"/>
        <w:spacing w:after="0" w:line="240" w:lineRule="auto"/>
        <w:ind w:firstLine="720"/>
        <w:jc w:val="both"/>
        <w:rPr>
          <w:sz w:val="28"/>
          <w:szCs w:val="28"/>
        </w:rPr>
      </w:pPr>
      <w:r w:rsidRPr="001731C2">
        <w:rPr>
          <w:sz w:val="28"/>
          <w:szCs w:val="28"/>
        </w:rPr>
        <w:t>_______________</w:t>
      </w:r>
    </w:p>
    <w:p w:rsidR="005231B7" w:rsidRPr="001731C2" w:rsidRDefault="005231B7" w:rsidP="005231B7">
      <w:pPr>
        <w:pStyle w:val="2"/>
        <w:widowControl w:val="0"/>
        <w:spacing w:after="0" w:line="240" w:lineRule="auto"/>
        <w:ind w:firstLine="720"/>
        <w:jc w:val="both"/>
        <w:rPr>
          <w:i/>
        </w:rPr>
      </w:pPr>
      <w:r w:rsidRPr="001731C2">
        <w:rPr>
          <w:i/>
          <w:vertAlign w:val="superscript"/>
        </w:rPr>
        <w:t>1</w:t>
      </w:r>
      <w:r w:rsidRPr="001731C2">
        <w:rPr>
          <w:i/>
        </w:rPr>
        <w:t xml:space="preserve"> </w:t>
      </w:r>
      <w:proofErr w:type="spellStart"/>
      <w:r w:rsidRPr="001731C2">
        <w:rPr>
          <w:i/>
        </w:rPr>
        <w:t>серія</w:t>
      </w:r>
      <w:proofErr w:type="spellEnd"/>
      <w:r w:rsidRPr="001731C2">
        <w:rPr>
          <w:i/>
        </w:rPr>
        <w:t xml:space="preserve"> та номер паспорта (для </w:t>
      </w:r>
      <w:proofErr w:type="spellStart"/>
      <w:r w:rsidRPr="001731C2">
        <w:rPr>
          <w:i/>
        </w:rPr>
        <w:t>фізичних</w:t>
      </w:r>
      <w:proofErr w:type="spellEnd"/>
      <w:r w:rsidRPr="001731C2">
        <w:rPr>
          <w:i/>
        </w:rPr>
        <w:t xml:space="preserve"> </w:t>
      </w:r>
      <w:proofErr w:type="spellStart"/>
      <w:r w:rsidRPr="001731C2">
        <w:rPr>
          <w:i/>
        </w:rPr>
        <w:t>осіб</w:t>
      </w:r>
      <w:proofErr w:type="spellEnd"/>
      <w:r w:rsidRPr="001731C2">
        <w:rPr>
          <w:i/>
        </w:rPr>
        <w:t xml:space="preserve">, </w:t>
      </w:r>
      <w:proofErr w:type="spellStart"/>
      <w:r w:rsidRPr="001731C2">
        <w:rPr>
          <w:i/>
        </w:rPr>
        <w:t>які</w:t>
      </w:r>
      <w:proofErr w:type="spellEnd"/>
      <w:r w:rsidRPr="001731C2">
        <w:rPr>
          <w:i/>
        </w:rPr>
        <w:t xml:space="preserve"> </w:t>
      </w:r>
      <w:proofErr w:type="spellStart"/>
      <w:r w:rsidRPr="001731C2">
        <w:rPr>
          <w:i/>
        </w:rPr>
        <w:t>мають</w:t>
      </w:r>
      <w:proofErr w:type="spellEnd"/>
      <w:r w:rsidRPr="001731C2">
        <w:rPr>
          <w:i/>
        </w:rPr>
        <w:t xml:space="preserve"> </w:t>
      </w:r>
      <w:proofErr w:type="spellStart"/>
      <w:r w:rsidRPr="001731C2">
        <w:rPr>
          <w:i/>
        </w:rPr>
        <w:t>відмітку</w:t>
      </w:r>
      <w:proofErr w:type="spellEnd"/>
      <w:r w:rsidRPr="001731C2">
        <w:rPr>
          <w:i/>
        </w:rPr>
        <w:t xml:space="preserve"> у </w:t>
      </w:r>
      <w:proofErr w:type="spellStart"/>
      <w:r w:rsidRPr="001731C2">
        <w:rPr>
          <w:i/>
        </w:rPr>
        <w:t>паспорті</w:t>
      </w:r>
      <w:proofErr w:type="spellEnd"/>
      <w:r w:rsidRPr="001731C2">
        <w:rPr>
          <w:i/>
        </w:rPr>
        <w:t xml:space="preserve"> про право </w:t>
      </w:r>
      <w:proofErr w:type="spellStart"/>
      <w:r w:rsidRPr="001731C2">
        <w:rPr>
          <w:i/>
        </w:rPr>
        <w:t>здійснювати</w:t>
      </w:r>
      <w:proofErr w:type="spellEnd"/>
      <w:r w:rsidRPr="001731C2">
        <w:rPr>
          <w:i/>
        </w:rPr>
        <w:t xml:space="preserve"> </w:t>
      </w:r>
      <w:proofErr w:type="spellStart"/>
      <w:r w:rsidRPr="001731C2">
        <w:rPr>
          <w:i/>
        </w:rPr>
        <w:t>будь-які</w:t>
      </w:r>
      <w:proofErr w:type="spellEnd"/>
      <w:r w:rsidRPr="001731C2">
        <w:rPr>
          <w:i/>
        </w:rPr>
        <w:t xml:space="preserve"> </w:t>
      </w:r>
      <w:proofErr w:type="spellStart"/>
      <w:r w:rsidRPr="001731C2">
        <w:rPr>
          <w:i/>
        </w:rPr>
        <w:t>платежі</w:t>
      </w:r>
      <w:proofErr w:type="spellEnd"/>
      <w:r w:rsidRPr="001731C2">
        <w:rPr>
          <w:i/>
        </w:rPr>
        <w:t xml:space="preserve"> </w:t>
      </w:r>
      <w:proofErr w:type="gramStart"/>
      <w:r w:rsidRPr="001731C2">
        <w:rPr>
          <w:i/>
        </w:rPr>
        <w:t>за</w:t>
      </w:r>
      <w:proofErr w:type="gramEnd"/>
      <w:r w:rsidRPr="001731C2">
        <w:rPr>
          <w:i/>
        </w:rPr>
        <w:t xml:space="preserve"> </w:t>
      </w:r>
      <w:proofErr w:type="spellStart"/>
      <w:proofErr w:type="gramStart"/>
      <w:r w:rsidRPr="001731C2">
        <w:rPr>
          <w:i/>
        </w:rPr>
        <w:t>сер</w:t>
      </w:r>
      <w:proofErr w:type="gramEnd"/>
      <w:r w:rsidRPr="001731C2">
        <w:rPr>
          <w:i/>
        </w:rPr>
        <w:t>ією</w:t>
      </w:r>
      <w:proofErr w:type="spellEnd"/>
      <w:r w:rsidRPr="001731C2">
        <w:rPr>
          <w:i/>
        </w:rPr>
        <w:t xml:space="preserve"> та номером паспорта)</w:t>
      </w:r>
    </w:p>
    <w:p w:rsidR="005231B7" w:rsidRPr="001731C2" w:rsidRDefault="005231B7" w:rsidP="005231B7">
      <w:pPr>
        <w:pStyle w:val="2"/>
        <w:widowControl w:val="0"/>
        <w:spacing w:after="0" w:line="240" w:lineRule="auto"/>
        <w:ind w:firstLine="720"/>
        <w:jc w:val="both"/>
        <w:rPr>
          <w:i/>
          <w:sz w:val="20"/>
          <w:szCs w:val="20"/>
        </w:rPr>
      </w:pPr>
    </w:p>
    <w:p w:rsidR="005231B7" w:rsidRPr="001731C2" w:rsidRDefault="005231B7" w:rsidP="005231B7">
      <w:pPr>
        <w:pStyle w:val="2"/>
        <w:widowControl w:val="0"/>
        <w:spacing w:after="0" w:line="240" w:lineRule="auto"/>
        <w:ind w:firstLine="720"/>
        <w:jc w:val="both"/>
      </w:pPr>
      <w:r w:rsidRPr="001731C2">
        <w:rPr>
          <w:sz w:val="28"/>
          <w:szCs w:val="28"/>
        </w:rPr>
        <w:t xml:space="preserve">При </w:t>
      </w:r>
      <w:proofErr w:type="spellStart"/>
      <w:r w:rsidRPr="001731C2">
        <w:rPr>
          <w:sz w:val="28"/>
          <w:szCs w:val="28"/>
        </w:rPr>
        <w:t>проведенні</w:t>
      </w:r>
      <w:proofErr w:type="spellEnd"/>
      <w:r w:rsidRPr="001731C2">
        <w:rPr>
          <w:sz w:val="28"/>
          <w:szCs w:val="28"/>
        </w:rPr>
        <w:t xml:space="preserve"> </w:t>
      </w:r>
      <w:proofErr w:type="spellStart"/>
      <w:r w:rsidRPr="001731C2">
        <w:rPr>
          <w:sz w:val="28"/>
          <w:szCs w:val="28"/>
        </w:rPr>
        <w:t>зустрічної</w:t>
      </w:r>
      <w:proofErr w:type="spellEnd"/>
      <w:r w:rsidRPr="001731C2">
        <w:rPr>
          <w:sz w:val="28"/>
          <w:szCs w:val="28"/>
        </w:rPr>
        <w:t xml:space="preserve"> </w:t>
      </w:r>
      <w:proofErr w:type="spellStart"/>
      <w:r w:rsidRPr="001731C2">
        <w:rPr>
          <w:sz w:val="28"/>
          <w:szCs w:val="28"/>
        </w:rPr>
        <w:t>звірки</w:t>
      </w:r>
      <w:proofErr w:type="spellEnd"/>
      <w:r w:rsidRPr="001731C2">
        <w:rPr>
          <w:sz w:val="28"/>
          <w:szCs w:val="28"/>
        </w:rPr>
        <w:t xml:space="preserve"> </w:t>
      </w:r>
      <w:proofErr w:type="spellStart"/>
      <w:r w:rsidRPr="001731C2">
        <w:rPr>
          <w:sz w:val="28"/>
          <w:szCs w:val="28"/>
        </w:rPr>
        <w:t>суб’єкта</w:t>
      </w:r>
      <w:proofErr w:type="spellEnd"/>
      <w:r w:rsidRPr="001731C2">
        <w:rPr>
          <w:sz w:val="28"/>
          <w:szCs w:val="28"/>
        </w:rPr>
        <w:t xml:space="preserve"> </w:t>
      </w:r>
      <w:proofErr w:type="spellStart"/>
      <w:r w:rsidRPr="001731C2">
        <w:rPr>
          <w:sz w:val="28"/>
          <w:szCs w:val="28"/>
        </w:rPr>
        <w:t>господарювання</w:t>
      </w:r>
      <w:proofErr w:type="spellEnd"/>
      <w:r w:rsidRPr="001731C2">
        <w:rPr>
          <w:sz w:val="28"/>
          <w:szCs w:val="28"/>
        </w:rPr>
        <w:t xml:space="preserve"> </w:t>
      </w:r>
      <w:proofErr w:type="spellStart"/>
      <w:r w:rsidRPr="001731C2">
        <w:rPr>
          <w:sz w:val="28"/>
          <w:szCs w:val="28"/>
        </w:rPr>
        <w:t>необхідно</w:t>
      </w:r>
      <w:proofErr w:type="spellEnd"/>
      <w:r w:rsidRPr="001731C2">
        <w:rPr>
          <w:sz w:val="28"/>
          <w:szCs w:val="28"/>
        </w:rPr>
        <w:t xml:space="preserve"> </w:t>
      </w:r>
      <w:proofErr w:type="spellStart"/>
      <w:proofErr w:type="gramStart"/>
      <w:r w:rsidRPr="001731C2">
        <w:rPr>
          <w:sz w:val="28"/>
          <w:szCs w:val="28"/>
        </w:rPr>
        <w:t>досл</w:t>
      </w:r>
      <w:proofErr w:type="gramEnd"/>
      <w:r w:rsidRPr="001731C2">
        <w:rPr>
          <w:sz w:val="28"/>
          <w:szCs w:val="28"/>
        </w:rPr>
        <w:t>ідити</w:t>
      </w:r>
      <w:proofErr w:type="spellEnd"/>
      <w:r w:rsidRPr="001731C2">
        <w:rPr>
          <w:sz w:val="28"/>
          <w:szCs w:val="28"/>
        </w:rPr>
        <w:t xml:space="preserve"> та </w:t>
      </w:r>
      <w:proofErr w:type="spellStart"/>
      <w:r w:rsidRPr="001731C2">
        <w:rPr>
          <w:sz w:val="28"/>
          <w:szCs w:val="28"/>
        </w:rPr>
        <w:t>відобразити</w:t>
      </w:r>
      <w:proofErr w:type="spellEnd"/>
      <w:r w:rsidRPr="001731C2">
        <w:rPr>
          <w:sz w:val="28"/>
          <w:szCs w:val="28"/>
        </w:rPr>
        <w:t xml:space="preserve"> в </w:t>
      </w:r>
      <w:proofErr w:type="spellStart"/>
      <w:r w:rsidRPr="001731C2">
        <w:rPr>
          <w:sz w:val="28"/>
          <w:szCs w:val="28"/>
        </w:rPr>
        <w:t>Довідці</w:t>
      </w:r>
      <w:proofErr w:type="spellEnd"/>
      <w:r w:rsidRPr="001731C2">
        <w:rPr>
          <w:sz w:val="28"/>
          <w:szCs w:val="28"/>
        </w:rPr>
        <w:t xml:space="preserve"> про </w:t>
      </w:r>
      <w:proofErr w:type="spellStart"/>
      <w:r w:rsidRPr="001731C2">
        <w:rPr>
          <w:sz w:val="28"/>
          <w:szCs w:val="28"/>
        </w:rPr>
        <w:t>результати</w:t>
      </w:r>
      <w:proofErr w:type="spellEnd"/>
      <w:r w:rsidRPr="001731C2">
        <w:rPr>
          <w:sz w:val="28"/>
          <w:szCs w:val="28"/>
        </w:rPr>
        <w:t xml:space="preserve"> </w:t>
      </w:r>
      <w:proofErr w:type="spellStart"/>
      <w:r w:rsidRPr="001731C2">
        <w:rPr>
          <w:sz w:val="28"/>
          <w:szCs w:val="28"/>
        </w:rPr>
        <w:t>проведення</w:t>
      </w:r>
      <w:proofErr w:type="spellEnd"/>
      <w:r w:rsidRPr="001731C2">
        <w:rPr>
          <w:sz w:val="28"/>
          <w:szCs w:val="28"/>
        </w:rPr>
        <w:t xml:space="preserve"> </w:t>
      </w:r>
      <w:proofErr w:type="spellStart"/>
      <w:r w:rsidRPr="001731C2">
        <w:rPr>
          <w:sz w:val="28"/>
          <w:szCs w:val="28"/>
        </w:rPr>
        <w:t>зустрічної</w:t>
      </w:r>
      <w:proofErr w:type="spellEnd"/>
      <w:r w:rsidRPr="001731C2">
        <w:rPr>
          <w:sz w:val="28"/>
          <w:szCs w:val="28"/>
        </w:rPr>
        <w:t xml:space="preserve"> </w:t>
      </w:r>
      <w:proofErr w:type="spellStart"/>
      <w:r w:rsidRPr="001731C2">
        <w:rPr>
          <w:sz w:val="28"/>
          <w:szCs w:val="28"/>
        </w:rPr>
        <w:t>звірки</w:t>
      </w:r>
      <w:proofErr w:type="spellEnd"/>
      <w:r w:rsidRPr="001731C2">
        <w:rPr>
          <w:sz w:val="28"/>
          <w:szCs w:val="28"/>
        </w:rPr>
        <w:t xml:space="preserve"> </w:t>
      </w:r>
      <w:proofErr w:type="spellStart"/>
      <w:r w:rsidRPr="001731C2">
        <w:rPr>
          <w:sz w:val="28"/>
          <w:szCs w:val="28"/>
        </w:rPr>
        <w:t>інформацію</w:t>
      </w:r>
      <w:proofErr w:type="spellEnd"/>
      <w:r w:rsidRPr="001731C2">
        <w:rPr>
          <w:sz w:val="28"/>
          <w:szCs w:val="28"/>
        </w:rPr>
        <w:t xml:space="preserve"> </w:t>
      </w:r>
      <w:proofErr w:type="spellStart"/>
      <w:r w:rsidRPr="001731C2">
        <w:rPr>
          <w:sz w:val="28"/>
          <w:szCs w:val="28"/>
        </w:rPr>
        <w:t>щодо</w:t>
      </w:r>
      <w:proofErr w:type="spellEnd"/>
      <w:r w:rsidRPr="001731C2">
        <w:rPr>
          <w:sz w:val="28"/>
          <w:szCs w:val="28"/>
        </w:rPr>
        <w:t>:</w:t>
      </w:r>
    </w:p>
    <w:p w:rsidR="005231B7" w:rsidRPr="001731C2" w:rsidRDefault="005231B7" w:rsidP="005231B7">
      <w:pPr>
        <w:pStyle w:val="2"/>
        <w:widowControl w:val="0"/>
        <w:spacing w:after="0" w:line="240" w:lineRule="auto"/>
        <w:jc w:val="both"/>
        <w:rPr>
          <w:sz w:val="28"/>
          <w:szCs w:val="28"/>
        </w:rPr>
      </w:pPr>
      <w:r w:rsidRPr="001731C2">
        <w:rPr>
          <w:sz w:val="28"/>
          <w:szCs w:val="28"/>
        </w:rPr>
        <w:t>1. __________________________________________________________________</w:t>
      </w:r>
    </w:p>
    <w:p w:rsidR="005231B7" w:rsidRPr="001731C2" w:rsidRDefault="005231B7" w:rsidP="005231B7">
      <w:pPr>
        <w:pStyle w:val="2"/>
        <w:widowControl w:val="0"/>
        <w:spacing w:after="0" w:line="240" w:lineRule="auto"/>
        <w:jc w:val="both"/>
        <w:rPr>
          <w:sz w:val="28"/>
          <w:szCs w:val="28"/>
        </w:rPr>
      </w:pPr>
      <w:r w:rsidRPr="001731C2">
        <w:rPr>
          <w:sz w:val="28"/>
          <w:szCs w:val="28"/>
        </w:rPr>
        <w:t>2. __________________________________________________________________</w:t>
      </w:r>
    </w:p>
    <w:p w:rsidR="005231B7" w:rsidRPr="001731C2" w:rsidRDefault="005231B7" w:rsidP="005231B7">
      <w:pPr>
        <w:pStyle w:val="2"/>
        <w:widowControl w:val="0"/>
        <w:spacing w:after="0" w:line="240" w:lineRule="auto"/>
        <w:jc w:val="both"/>
        <w:rPr>
          <w:sz w:val="28"/>
          <w:szCs w:val="28"/>
        </w:rPr>
      </w:pPr>
      <w:r w:rsidRPr="001731C2">
        <w:rPr>
          <w:sz w:val="28"/>
          <w:szCs w:val="28"/>
        </w:rPr>
        <w:t>3. __________________________________________________________________</w:t>
      </w:r>
    </w:p>
    <w:p w:rsidR="005231B7" w:rsidRPr="001731C2" w:rsidRDefault="005231B7" w:rsidP="005231B7">
      <w:pPr>
        <w:pStyle w:val="2"/>
        <w:widowControl w:val="0"/>
        <w:spacing w:after="0" w:line="240" w:lineRule="auto"/>
        <w:jc w:val="both"/>
        <w:rPr>
          <w:sz w:val="28"/>
          <w:szCs w:val="28"/>
        </w:rPr>
      </w:pPr>
      <w:r w:rsidRPr="001731C2">
        <w:rPr>
          <w:sz w:val="28"/>
          <w:szCs w:val="28"/>
        </w:rPr>
        <w:t>4.__________________________________________________________________</w:t>
      </w:r>
    </w:p>
    <w:p w:rsidR="005231B7" w:rsidRPr="001731C2" w:rsidRDefault="005231B7" w:rsidP="005231B7">
      <w:pPr>
        <w:pStyle w:val="2"/>
        <w:widowControl w:val="0"/>
        <w:spacing w:after="0" w:line="240" w:lineRule="auto"/>
        <w:jc w:val="both"/>
        <w:rPr>
          <w:sz w:val="28"/>
          <w:szCs w:val="28"/>
        </w:rPr>
      </w:pPr>
      <w:r w:rsidRPr="001731C2">
        <w:rPr>
          <w:sz w:val="28"/>
          <w:szCs w:val="28"/>
        </w:rPr>
        <w:t>5. __________________________________________________________________</w:t>
      </w:r>
    </w:p>
    <w:p w:rsidR="005231B7" w:rsidRPr="001731C2" w:rsidRDefault="005231B7" w:rsidP="005231B7">
      <w:pPr>
        <w:pStyle w:val="2"/>
        <w:widowControl w:val="0"/>
        <w:spacing w:after="0" w:line="240" w:lineRule="auto"/>
        <w:jc w:val="both"/>
        <w:rPr>
          <w:i/>
        </w:rPr>
      </w:pPr>
      <w:r w:rsidRPr="001731C2">
        <w:rPr>
          <w:i/>
        </w:rPr>
        <w:t xml:space="preserve"> (</w:t>
      </w:r>
      <w:proofErr w:type="spellStart"/>
      <w:r w:rsidRPr="001731C2">
        <w:rPr>
          <w:i/>
        </w:rPr>
        <w:t>зазначається</w:t>
      </w:r>
      <w:proofErr w:type="spellEnd"/>
      <w:r w:rsidRPr="001731C2">
        <w:rPr>
          <w:i/>
        </w:rPr>
        <w:t xml:space="preserve"> </w:t>
      </w:r>
      <w:proofErr w:type="spellStart"/>
      <w:r w:rsidRPr="001731C2">
        <w:rPr>
          <w:i/>
          <w:u w:val="single"/>
        </w:rPr>
        <w:t>вичерпний</w:t>
      </w:r>
      <w:proofErr w:type="spellEnd"/>
      <w:r w:rsidRPr="001731C2">
        <w:rPr>
          <w:i/>
          <w:u w:val="single"/>
        </w:rPr>
        <w:t xml:space="preserve"> </w:t>
      </w:r>
      <w:proofErr w:type="spellStart"/>
      <w:r w:rsidRPr="001731C2">
        <w:rPr>
          <w:i/>
          <w:u w:val="single"/>
        </w:rPr>
        <w:t>перелік</w:t>
      </w:r>
      <w:proofErr w:type="spellEnd"/>
      <w:r w:rsidRPr="001731C2">
        <w:rPr>
          <w:i/>
          <w:u w:val="single"/>
        </w:rPr>
        <w:t xml:space="preserve"> </w:t>
      </w:r>
      <w:proofErr w:type="spellStart"/>
      <w:r w:rsidRPr="001731C2">
        <w:rPr>
          <w:i/>
          <w:u w:val="single"/>
        </w:rPr>
        <w:t>питань</w:t>
      </w:r>
      <w:proofErr w:type="spellEnd"/>
      <w:r w:rsidRPr="001731C2">
        <w:rPr>
          <w:i/>
        </w:rPr>
        <w:t xml:space="preserve">, </w:t>
      </w:r>
      <w:proofErr w:type="spellStart"/>
      <w:r w:rsidRPr="001731C2">
        <w:rPr>
          <w:i/>
        </w:rPr>
        <w:t>що</w:t>
      </w:r>
      <w:proofErr w:type="spellEnd"/>
      <w:r w:rsidRPr="001731C2">
        <w:rPr>
          <w:i/>
        </w:rPr>
        <w:t xml:space="preserve"> </w:t>
      </w:r>
      <w:proofErr w:type="spellStart"/>
      <w:r w:rsidRPr="001731C2">
        <w:rPr>
          <w:i/>
        </w:rPr>
        <w:t>потребують</w:t>
      </w:r>
      <w:proofErr w:type="spellEnd"/>
      <w:r w:rsidRPr="001731C2">
        <w:rPr>
          <w:i/>
        </w:rPr>
        <w:t xml:space="preserve"> </w:t>
      </w:r>
      <w:proofErr w:type="spellStart"/>
      <w:proofErr w:type="gramStart"/>
      <w:r w:rsidRPr="001731C2">
        <w:rPr>
          <w:i/>
        </w:rPr>
        <w:t>досл</w:t>
      </w:r>
      <w:proofErr w:type="gramEnd"/>
      <w:r w:rsidRPr="001731C2">
        <w:rPr>
          <w:i/>
        </w:rPr>
        <w:t>ідження</w:t>
      </w:r>
      <w:proofErr w:type="spellEnd"/>
      <w:r w:rsidRPr="001731C2">
        <w:rPr>
          <w:i/>
        </w:rPr>
        <w:t xml:space="preserve"> у </w:t>
      </w:r>
      <w:proofErr w:type="spellStart"/>
      <w:r w:rsidRPr="001731C2">
        <w:rPr>
          <w:i/>
        </w:rPr>
        <w:t>суб’єкта</w:t>
      </w:r>
      <w:proofErr w:type="spellEnd"/>
      <w:r w:rsidRPr="001731C2">
        <w:rPr>
          <w:i/>
        </w:rPr>
        <w:t xml:space="preserve"> </w:t>
      </w:r>
      <w:proofErr w:type="spellStart"/>
      <w:r w:rsidRPr="001731C2">
        <w:rPr>
          <w:i/>
        </w:rPr>
        <w:t>господарювання</w:t>
      </w:r>
      <w:proofErr w:type="spellEnd"/>
      <w:r w:rsidRPr="001731C2">
        <w:rPr>
          <w:i/>
        </w:rPr>
        <w:t xml:space="preserve">, на </w:t>
      </w:r>
      <w:proofErr w:type="spellStart"/>
      <w:r w:rsidRPr="001731C2">
        <w:rPr>
          <w:i/>
        </w:rPr>
        <w:t>підставі</w:t>
      </w:r>
      <w:proofErr w:type="spellEnd"/>
      <w:r w:rsidRPr="001731C2">
        <w:rPr>
          <w:i/>
        </w:rPr>
        <w:t xml:space="preserve"> </w:t>
      </w:r>
      <w:proofErr w:type="spellStart"/>
      <w:r w:rsidRPr="001731C2">
        <w:rPr>
          <w:i/>
        </w:rPr>
        <w:t>встановлених</w:t>
      </w:r>
      <w:proofErr w:type="spellEnd"/>
      <w:r w:rsidRPr="001731C2">
        <w:rPr>
          <w:i/>
        </w:rPr>
        <w:t xml:space="preserve"> </w:t>
      </w:r>
      <w:proofErr w:type="spellStart"/>
      <w:r w:rsidRPr="001731C2">
        <w:rPr>
          <w:i/>
        </w:rPr>
        <w:t>ризикових</w:t>
      </w:r>
      <w:proofErr w:type="spellEnd"/>
      <w:r w:rsidRPr="001731C2">
        <w:rPr>
          <w:i/>
        </w:rPr>
        <w:t xml:space="preserve"> </w:t>
      </w:r>
      <w:proofErr w:type="spellStart"/>
      <w:r w:rsidRPr="001731C2">
        <w:rPr>
          <w:i/>
        </w:rPr>
        <w:t>операцій</w:t>
      </w:r>
      <w:proofErr w:type="spellEnd"/>
      <w:r w:rsidRPr="001731C2">
        <w:rPr>
          <w:i/>
        </w:rPr>
        <w:t xml:space="preserve"> </w:t>
      </w:r>
      <w:proofErr w:type="spellStart"/>
      <w:r w:rsidRPr="001731C2">
        <w:rPr>
          <w:i/>
        </w:rPr>
        <w:t>платника</w:t>
      </w:r>
      <w:proofErr w:type="spellEnd"/>
      <w:r w:rsidRPr="001731C2">
        <w:rPr>
          <w:i/>
        </w:rPr>
        <w:t xml:space="preserve"> </w:t>
      </w:r>
      <w:proofErr w:type="spellStart"/>
      <w:r w:rsidRPr="001731C2">
        <w:rPr>
          <w:i/>
        </w:rPr>
        <w:t>податків</w:t>
      </w:r>
      <w:proofErr w:type="spellEnd"/>
      <w:r w:rsidRPr="001731C2">
        <w:rPr>
          <w:i/>
        </w:rPr>
        <w:t xml:space="preserve">, </w:t>
      </w:r>
      <w:proofErr w:type="spellStart"/>
      <w:r w:rsidRPr="001731C2">
        <w:rPr>
          <w:i/>
        </w:rPr>
        <w:t>щодо</w:t>
      </w:r>
      <w:proofErr w:type="spellEnd"/>
      <w:r w:rsidRPr="001731C2">
        <w:rPr>
          <w:i/>
        </w:rPr>
        <w:t xml:space="preserve"> </w:t>
      </w:r>
      <w:proofErr w:type="spellStart"/>
      <w:r w:rsidRPr="001731C2">
        <w:rPr>
          <w:i/>
        </w:rPr>
        <w:t>яких</w:t>
      </w:r>
      <w:proofErr w:type="spellEnd"/>
      <w:r w:rsidRPr="001731C2">
        <w:rPr>
          <w:i/>
        </w:rPr>
        <w:t xml:space="preserve"> </w:t>
      </w:r>
      <w:proofErr w:type="spellStart"/>
      <w:r w:rsidRPr="001731C2">
        <w:rPr>
          <w:i/>
        </w:rPr>
        <w:t>виникають</w:t>
      </w:r>
      <w:proofErr w:type="spellEnd"/>
      <w:r w:rsidRPr="001731C2">
        <w:rPr>
          <w:i/>
        </w:rPr>
        <w:t xml:space="preserve"> </w:t>
      </w:r>
      <w:proofErr w:type="spellStart"/>
      <w:r w:rsidRPr="001731C2">
        <w:rPr>
          <w:i/>
        </w:rPr>
        <w:t>сумніви</w:t>
      </w:r>
      <w:proofErr w:type="spellEnd"/>
      <w:r w:rsidRPr="001731C2">
        <w:rPr>
          <w:i/>
        </w:rPr>
        <w:t xml:space="preserve"> </w:t>
      </w:r>
      <w:proofErr w:type="spellStart"/>
      <w:r w:rsidRPr="001731C2">
        <w:rPr>
          <w:i/>
        </w:rPr>
        <w:t>стосовно</w:t>
      </w:r>
      <w:proofErr w:type="spellEnd"/>
      <w:r w:rsidRPr="001731C2">
        <w:rPr>
          <w:i/>
        </w:rPr>
        <w:t xml:space="preserve"> факту </w:t>
      </w:r>
      <w:proofErr w:type="spellStart"/>
      <w:r w:rsidRPr="001731C2">
        <w:rPr>
          <w:i/>
        </w:rPr>
        <w:t>здійснення</w:t>
      </w:r>
      <w:proofErr w:type="spellEnd"/>
      <w:r w:rsidRPr="001731C2">
        <w:rPr>
          <w:i/>
        </w:rPr>
        <w:t xml:space="preserve"> </w:t>
      </w:r>
      <w:proofErr w:type="spellStart"/>
      <w:r w:rsidRPr="001731C2">
        <w:rPr>
          <w:i/>
        </w:rPr>
        <w:t>господарських</w:t>
      </w:r>
      <w:proofErr w:type="spellEnd"/>
      <w:r w:rsidRPr="001731C2">
        <w:rPr>
          <w:i/>
        </w:rPr>
        <w:t xml:space="preserve"> </w:t>
      </w:r>
      <w:proofErr w:type="spellStart"/>
      <w:r w:rsidRPr="001731C2">
        <w:rPr>
          <w:i/>
        </w:rPr>
        <w:t>операцій</w:t>
      </w:r>
      <w:proofErr w:type="spellEnd"/>
      <w:r w:rsidRPr="001731C2">
        <w:rPr>
          <w:i/>
        </w:rPr>
        <w:t xml:space="preserve"> та </w:t>
      </w:r>
      <w:proofErr w:type="spellStart"/>
      <w:r w:rsidRPr="001731C2">
        <w:rPr>
          <w:i/>
        </w:rPr>
        <w:t>є</w:t>
      </w:r>
      <w:proofErr w:type="spellEnd"/>
      <w:r w:rsidRPr="001731C2">
        <w:rPr>
          <w:i/>
        </w:rPr>
        <w:t xml:space="preserve"> </w:t>
      </w:r>
      <w:proofErr w:type="spellStart"/>
      <w:r w:rsidRPr="001731C2">
        <w:rPr>
          <w:i/>
        </w:rPr>
        <w:t>необхідність</w:t>
      </w:r>
      <w:proofErr w:type="spellEnd"/>
      <w:r w:rsidRPr="001731C2">
        <w:rPr>
          <w:i/>
        </w:rPr>
        <w:t xml:space="preserve"> у </w:t>
      </w:r>
      <w:proofErr w:type="spellStart"/>
      <w:r w:rsidRPr="001731C2">
        <w:rPr>
          <w:i/>
        </w:rPr>
        <w:t>співставленні</w:t>
      </w:r>
      <w:proofErr w:type="spellEnd"/>
      <w:r w:rsidRPr="001731C2">
        <w:rPr>
          <w:i/>
        </w:rPr>
        <w:t xml:space="preserve"> </w:t>
      </w:r>
      <w:proofErr w:type="spellStart"/>
      <w:r w:rsidRPr="001731C2">
        <w:rPr>
          <w:i/>
        </w:rPr>
        <w:t>даних</w:t>
      </w:r>
      <w:proofErr w:type="spellEnd"/>
      <w:r w:rsidRPr="001731C2">
        <w:rPr>
          <w:i/>
        </w:rPr>
        <w:t xml:space="preserve"> </w:t>
      </w:r>
      <w:proofErr w:type="spellStart"/>
      <w:r w:rsidRPr="001731C2">
        <w:rPr>
          <w:i/>
        </w:rPr>
        <w:t>первинних</w:t>
      </w:r>
      <w:proofErr w:type="spellEnd"/>
      <w:r w:rsidRPr="001731C2">
        <w:rPr>
          <w:i/>
        </w:rPr>
        <w:t xml:space="preserve">, </w:t>
      </w:r>
      <w:proofErr w:type="spellStart"/>
      <w:r w:rsidRPr="001731C2">
        <w:rPr>
          <w:i/>
        </w:rPr>
        <w:t>бухгалтерських</w:t>
      </w:r>
      <w:proofErr w:type="spellEnd"/>
      <w:r w:rsidRPr="001731C2">
        <w:rPr>
          <w:i/>
        </w:rPr>
        <w:t xml:space="preserve"> та </w:t>
      </w:r>
      <w:proofErr w:type="spellStart"/>
      <w:r w:rsidRPr="001731C2">
        <w:rPr>
          <w:i/>
        </w:rPr>
        <w:t>інших</w:t>
      </w:r>
      <w:proofErr w:type="spellEnd"/>
      <w:r w:rsidRPr="001731C2">
        <w:rPr>
          <w:i/>
        </w:rPr>
        <w:t xml:space="preserve"> </w:t>
      </w:r>
      <w:proofErr w:type="spellStart"/>
      <w:r w:rsidRPr="001731C2">
        <w:rPr>
          <w:i/>
        </w:rPr>
        <w:t>документів</w:t>
      </w:r>
      <w:proofErr w:type="spellEnd"/>
      <w:r w:rsidRPr="001731C2">
        <w:rPr>
          <w:i/>
        </w:rPr>
        <w:t xml:space="preserve"> </w:t>
      </w:r>
      <w:proofErr w:type="spellStart"/>
      <w:r w:rsidRPr="001731C2">
        <w:rPr>
          <w:i/>
        </w:rPr>
        <w:t>з</w:t>
      </w:r>
      <w:proofErr w:type="spellEnd"/>
      <w:r w:rsidRPr="001731C2">
        <w:rPr>
          <w:i/>
        </w:rPr>
        <w:t xml:space="preserve"> метою документального </w:t>
      </w:r>
      <w:proofErr w:type="spellStart"/>
      <w:r w:rsidRPr="001731C2">
        <w:rPr>
          <w:i/>
        </w:rPr>
        <w:t>підтвердження</w:t>
      </w:r>
      <w:proofErr w:type="spellEnd"/>
      <w:r w:rsidRPr="001731C2">
        <w:rPr>
          <w:i/>
        </w:rPr>
        <w:t xml:space="preserve"> </w:t>
      </w:r>
      <w:proofErr w:type="spellStart"/>
      <w:r w:rsidRPr="001731C2">
        <w:rPr>
          <w:i/>
        </w:rPr>
        <w:t>господарських</w:t>
      </w:r>
      <w:proofErr w:type="spellEnd"/>
      <w:r w:rsidRPr="001731C2">
        <w:rPr>
          <w:i/>
        </w:rPr>
        <w:t xml:space="preserve"> </w:t>
      </w:r>
      <w:proofErr w:type="spellStart"/>
      <w:r w:rsidRPr="001731C2">
        <w:rPr>
          <w:i/>
        </w:rPr>
        <w:t>відносин</w:t>
      </w:r>
      <w:proofErr w:type="spellEnd"/>
      <w:r w:rsidRPr="001731C2">
        <w:rPr>
          <w:i/>
        </w:rPr>
        <w:t xml:space="preserve"> </w:t>
      </w:r>
      <w:proofErr w:type="spellStart"/>
      <w:r w:rsidRPr="001731C2">
        <w:rPr>
          <w:i/>
        </w:rPr>
        <w:t>з</w:t>
      </w:r>
      <w:proofErr w:type="spellEnd"/>
      <w:r w:rsidRPr="001731C2">
        <w:rPr>
          <w:i/>
        </w:rPr>
        <w:t xml:space="preserve"> </w:t>
      </w:r>
      <w:proofErr w:type="spellStart"/>
      <w:r w:rsidRPr="001731C2">
        <w:rPr>
          <w:i/>
        </w:rPr>
        <w:t>платником</w:t>
      </w:r>
      <w:proofErr w:type="spellEnd"/>
      <w:r w:rsidRPr="001731C2">
        <w:rPr>
          <w:i/>
        </w:rPr>
        <w:t xml:space="preserve"> </w:t>
      </w:r>
      <w:proofErr w:type="spellStart"/>
      <w:r w:rsidRPr="001731C2">
        <w:rPr>
          <w:i/>
        </w:rPr>
        <w:t>податків</w:t>
      </w:r>
      <w:proofErr w:type="spellEnd"/>
      <w:r w:rsidRPr="001731C2">
        <w:rPr>
          <w:i/>
        </w:rPr>
        <w:t xml:space="preserve">, (в т.ч. у </w:t>
      </w:r>
      <w:proofErr w:type="spellStart"/>
      <w:r w:rsidRPr="001731C2">
        <w:rPr>
          <w:i/>
        </w:rPr>
        <w:t>розрізі</w:t>
      </w:r>
      <w:proofErr w:type="spellEnd"/>
      <w:r w:rsidRPr="001731C2">
        <w:rPr>
          <w:i/>
        </w:rPr>
        <w:t xml:space="preserve"> </w:t>
      </w:r>
      <w:proofErr w:type="spellStart"/>
      <w:r w:rsidRPr="001731C2">
        <w:rPr>
          <w:i/>
        </w:rPr>
        <w:t>номенклатури</w:t>
      </w:r>
      <w:proofErr w:type="spellEnd"/>
      <w:r w:rsidRPr="001731C2">
        <w:rPr>
          <w:i/>
        </w:rPr>
        <w:t xml:space="preserve"> </w:t>
      </w:r>
      <w:proofErr w:type="spellStart"/>
      <w:r w:rsidRPr="001731C2">
        <w:rPr>
          <w:i/>
        </w:rPr>
        <w:t>товарів</w:t>
      </w:r>
      <w:proofErr w:type="spellEnd"/>
      <w:r w:rsidRPr="001731C2">
        <w:rPr>
          <w:i/>
        </w:rPr>
        <w:t>/</w:t>
      </w:r>
      <w:proofErr w:type="spellStart"/>
      <w:r w:rsidRPr="001731C2">
        <w:rPr>
          <w:i/>
        </w:rPr>
        <w:t>послуг</w:t>
      </w:r>
      <w:proofErr w:type="spellEnd"/>
      <w:r w:rsidRPr="001731C2">
        <w:rPr>
          <w:i/>
        </w:rPr>
        <w:t xml:space="preserve"> та </w:t>
      </w:r>
      <w:proofErr w:type="spellStart"/>
      <w:r w:rsidRPr="001731C2">
        <w:rPr>
          <w:i/>
        </w:rPr>
        <w:t>кодів</w:t>
      </w:r>
      <w:proofErr w:type="spellEnd"/>
      <w:r w:rsidRPr="001731C2">
        <w:rPr>
          <w:i/>
        </w:rPr>
        <w:t xml:space="preserve"> товару </w:t>
      </w:r>
      <w:proofErr w:type="spellStart"/>
      <w:r w:rsidRPr="001731C2">
        <w:rPr>
          <w:i/>
        </w:rPr>
        <w:t>згідно</w:t>
      </w:r>
      <w:proofErr w:type="spellEnd"/>
      <w:r w:rsidRPr="001731C2">
        <w:rPr>
          <w:i/>
        </w:rPr>
        <w:t xml:space="preserve"> </w:t>
      </w:r>
      <w:proofErr w:type="spellStart"/>
      <w:r w:rsidRPr="001731C2">
        <w:rPr>
          <w:i/>
        </w:rPr>
        <w:t>з</w:t>
      </w:r>
      <w:proofErr w:type="spellEnd"/>
      <w:r w:rsidRPr="001731C2">
        <w:rPr>
          <w:i/>
        </w:rPr>
        <w:t xml:space="preserve"> </w:t>
      </w:r>
      <w:proofErr w:type="spellStart"/>
      <w:r w:rsidRPr="001731C2">
        <w:rPr>
          <w:i/>
        </w:rPr>
        <w:t>УКТ</w:t>
      </w:r>
      <w:proofErr w:type="spellEnd"/>
      <w:r w:rsidRPr="001731C2">
        <w:rPr>
          <w:i/>
        </w:rPr>
        <w:t xml:space="preserve"> </w:t>
      </w:r>
      <w:proofErr w:type="spellStart"/>
      <w:r w:rsidRPr="001731C2">
        <w:rPr>
          <w:i/>
        </w:rPr>
        <w:t>ЗЕД</w:t>
      </w:r>
      <w:proofErr w:type="spellEnd"/>
      <w:r w:rsidRPr="001731C2">
        <w:rPr>
          <w:i/>
        </w:rPr>
        <w:t xml:space="preserve"> для </w:t>
      </w:r>
      <w:proofErr w:type="spellStart"/>
      <w:proofErr w:type="gramStart"/>
      <w:r w:rsidRPr="001731C2">
        <w:rPr>
          <w:i/>
        </w:rPr>
        <w:t>п</w:t>
      </w:r>
      <w:proofErr w:type="gramEnd"/>
      <w:r w:rsidRPr="001731C2">
        <w:rPr>
          <w:i/>
        </w:rPr>
        <w:t>ідакцизних</w:t>
      </w:r>
      <w:proofErr w:type="spellEnd"/>
      <w:r w:rsidRPr="001731C2">
        <w:rPr>
          <w:i/>
        </w:rPr>
        <w:t xml:space="preserve"> </w:t>
      </w:r>
      <w:proofErr w:type="spellStart"/>
      <w:r w:rsidRPr="001731C2">
        <w:rPr>
          <w:i/>
        </w:rPr>
        <w:t>товарів</w:t>
      </w:r>
      <w:proofErr w:type="spellEnd"/>
      <w:r w:rsidRPr="001731C2">
        <w:rPr>
          <w:i/>
        </w:rPr>
        <w:t xml:space="preserve"> </w:t>
      </w:r>
      <w:proofErr w:type="spellStart"/>
      <w:r w:rsidRPr="001731C2">
        <w:rPr>
          <w:i/>
        </w:rPr>
        <w:t>згідно</w:t>
      </w:r>
      <w:proofErr w:type="spellEnd"/>
      <w:r w:rsidRPr="001731C2">
        <w:rPr>
          <w:i/>
        </w:rPr>
        <w:t xml:space="preserve"> </w:t>
      </w:r>
      <w:proofErr w:type="spellStart"/>
      <w:r w:rsidRPr="001731C2">
        <w:rPr>
          <w:i/>
        </w:rPr>
        <w:t>із</w:t>
      </w:r>
      <w:proofErr w:type="spellEnd"/>
      <w:r w:rsidRPr="001731C2">
        <w:rPr>
          <w:i/>
        </w:rPr>
        <w:t xml:space="preserve"> </w:t>
      </w:r>
      <w:proofErr w:type="spellStart"/>
      <w:r w:rsidRPr="001731C2">
        <w:rPr>
          <w:i/>
        </w:rPr>
        <w:t>вимогами</w:t>
      </w:r>
      <w:proofErr w:type="spellEnd"/>
      <w:r w:rsidRPr="001731C2">
        <w:rPr>
          <w:i/>
        </w:rPr>
        <w:t xml:space="preserve"> </w:t>
      </w:r>
      <w:proofErr w:type="spellStart"/>
      <w:r w:rsidRPr="001731C2">
        <w:rPr>
          <w:i/>
        </w:rPr>
        <w:t>щодо</w:t>
      </w:r>
      <w:proofErr w:type="spellEnd"/>
      <w:r w:rsidRPr="001731C2">
        <w:rPr>
          <w:i/>
        </w:rPr>
        <w:t xml:space="preserve"> </w:t>
      </w:r>
      <w:proofErr w:type="spellStart"/>
      <w:r w:rsidRPr="001731C2">
        <w:rPr>
          <w:i/>
        </w:rPr>
        <w:t>обов’язкових</w:t>
      </w:r>
      <w:proofErr w:type="spellEnd"/>
      <w:r w:rsidRPr="001731C2">
        <w:rPr>
          <w:i/>
        </w:rPr>
        <w:t xml:space="preserve"> </w:t>
      </w:r>
      <w:proofErr w:type="spellStart"/>
      <w:r w:rsidRPr="001731C2">
        <w:rPr>
          <w:i/>
        </w:rPr>
        <w:t>реквізитів</w:t>
      </w:r>
      <w:proofErr w:type="spellEnd"/>
      <w:r w:rsidRPr="001731C2">
        <w:rPr>
          <w:i/>
        </w:rPr>
        <w:t xml:space="preserve"> </w:t>
      </w:r>
      <w:proofErr w:type="spellStart"/>
      <w:r w:rsidRPr="001731C2">
        <w:rPr>
          <w:i/>
        </w:rPr>
        <w:t>податкової</w:t>
      </w:r>
      <w:proofErr w:type="spellEnd"/>
      <w:r w:rsidRPr="001731C2">
        <w:rPr>
          <w:i/>
        </w:rPr>
        <w:t xml:space="preserve"> </w:t>
      </w:r>
      <w:proofErr w:type="spellStart"/>
      <w:r w:rsidRPr="001731C2">
        <w:rPr>
          <w:i/>
        </w:rPr>
        <w:t>накладної</w:t>
      </w:r>
      <w:proofErr w:type="spellEnd"/>
      <w:r w:rsidRPr="001731C2">
        <w:rPr>
          <w:i/>
        </w:rPr>
        <w:t xml:space="preserve"> </w:t>
      </w:r>
      <w:proofErr w:type="spellStart"/>
      <w:r w:rsidRPr="001731C2">
        <w:rPr>
          <w:i/>
        </w:rPr>
        <w:t>встановлених</w:t>
      </w:r>
      <w:proofErr w:type="spellEnd"/>
      <w:r w:rsidRPr="001731C2">
        <w:rPr>
          <w:i/>
        </w:rPr>
        <w:t xml:space="preserve"> п. 201.1 ст. 201 </w:t>
      </w:r>
      <w:proofErr w:type="spellStart"/>
      <w:r w:rsidRPr="001731C2">
        <w:rPr>
          <w:i/>
        </w:rPr>
        <w:t>Податкового</w:t>
      </w:r>
      <w:proofErr w:type="spellEnd"/>
      <w:r w:rsidRPr="001731C2">
        <w:rPr>
          <w:i/>
        </w:rPr>
        <w:t xml:space="preserve"> кодексу України) а </w:t>
      </w:r>
      <w:proofErr w:type="spellStart"/>
      <w:r w:rsidRPr="001731C2">
        <w:rPr>
          <w:i/>
        </w:rPr>
        <w:t>також</w:t>
      </w:r>
      <w:proofErr w:type="spellEnd"/>
      <w:r w:rsidRPr="001731C2">
        <w:rPr>
          <w:i/>
        </w:rPr>
        <w:t xml:space="preserve"> </w:t>
      </w:r>
      <w:proofErr w:type="spellStart"/>
      <w:r w:rsidRPr="001731C2">
        <w:rPr>
          <w:i/>
        </w:rPr>
        <w:t>підтвердження</w:t>
      </w:r>
      <w:proofErr w:type="spellEnd"/>
      <w:r w:rsidRPr="001731C2">
        <w:rPr>
          <w:i/>
        </w:rPr>
        <w:t xml:space="preserve"> </w:t>
      </w:r>
      <w:proofErr w:type="spellStart"/>
      <w:r w:rsidRPr="001731C2">
        <w:rPr>
          <w:i/>
        </w:rPr>
        <w:t>відносин</w:t>
      </w:r>
      <w:proofErr w:type="spellEnd"/>
      <w:r w:rsidRPr="001731C2">
        <w:rPr>
          <w:i/>
        </w:rPr>
        <w:t xml:space="preserve">, виду, </w:t>
      </w:r>
      <w:proofErr w:type="spellStart"/>
      <w:r w:rsidRPr="001731C2">
        <w:rPr>
          <w:i/>
        </w:rPr>
        <w:t>обсягу</w:t>
      </w:r>
      <w:proofErr w:type="spellEnd"/>
      <w:r w:rsidRPr="001731C2">
        <w:rPr>
          <w:i/>
        </w:rPr>
        <w:t xml:space="preserve"> </w:t>
      </w:r>
      <w:proofErr w:type="spellStart"/>
      <w:r w:rsidRPr="001731C2">
        <w:rPr>
          <w:i/>
        </w:rPr>
        <w:t>і</w:t>
      </w:r>
      <w:proofErr w:type="spellEnd"/>
      <w:r w:rsidRPr="001731C2">
        <w:rPr>
          <w:i/>
        </w:rPr>
        <w:t xml:space="preserve"> </w:t>
      </w:r>
      <w:proofErr w:type="spellStart"/>
      <w:r w:rsidRPr="001731C2">
        <w:rPr>
          <w:i/>
        </w:rPr>
        <w:t>якості</w:t>
      </w:r>
      <w:proofErr w:type="spellEnd"/>
      <w:r w:rsidRPr="001731C2">
        <w:rPr>
          <w:i/>
        </w:rPr>
        <w:t xml:space="preserve"> </w:t>
      </w:r>
      <w:proofErr w:type="spellStart"/>
      <w:r w:rsidRPr="001731C2">
        <w:rPr>
          <w:i/>
        </w:rPr>
        <w:t>операцій</w:t>
      </w:r>
      <w:proofErr w:type="spellEnd"/>
      <w:r w:rsidRPr="001731C2">
        <w:rPr>
          <w:i/>
        </w:rPr>
        <w:t xml:space="preserve"> та </w:t>
      </w:r>
      <w:proofErr w:type="spellStart"/>
      <w:r w:rsidRPr="001731C2">
        <w:rPr>
          <w:i/>
        </w:rPr>
        <w:t>розрахунків</w:t>
      </w:r>
      <w:proofErr w:type="spellEnd"/>
      <w:r w:rsidRPr="001731C2">
        <w:rPr>
          <w:i/>
        </w:rPr>
        <w:t xml:space="preserve">, </w:t>
      </w:r>
      <w:proofErr w:type="spellStart"/>
      <w:r w:rsidRPr="001731C2">
        <w:rPr>
          <w:i/>
        </w:rPr>
        <w:t>що</w:t>
      </w:r>
      <w:proofErr w:type="spellEnd"/>
      <w:r w:rsidRPr="001731C2">
        <w:rPr>
          <w:i/>
        </w:rPr>
        <w:t xml:space="preserve"> </w:t>
      </w:r>
      <w:proofErr w:type="spellStart"/>
      <w:r w:rsidRPr="001731C2">
        <w:rPr>
          <w:i/>
        </w:rPr>
        <w:t>здійснювалися</w:t>
      </w:r>
      <w:proofErr w:type="spellEnd"/>
      <w:r w:rsidRPr="001731C2">
        <w:rPr>
          <w:i/>
        </w:rPr>
        <w:t xml:space="preserve"> </w:t>
      </w:r>
      <w:proofErr w:type="spellStart"/>
      <w:r w:rsidRPr="001731C2">
        <w:rPr>
          <w:i/>
        </w:rPr>
        <w:t>між</w:t>
      </w:r>
      <w:proofErr w:type="spellEnd"/>
      <w:r w:rsidRPr="001731C2">
        <w:rPr>
          <w:i/>
        </w:rPr>
        <w:t xml:space="preserve"> ними, для </w:t>
      </w:r>
      <w:proofErr w:type="spellStart"/>
      <w:r w:rsidRPr="001731C2">
        <w:rPr>
          <w:i/>
        </w:rPr>
        <w:t>з’ясування</w:t>
      </w:r>
      <w:proofErr w:type="spellEnd"/>
      <w:r w:rsidRPr="001731C2">
        <w:rPr>
          <w:i/>
        </w:rPr>
        <w:t xml:space="preserve"> </w:t>
      </w:r>
      <w:proofErr w:type="spellStart"/>
      <w:r w:rsidRPr="001731C2">
        <w:rPr>
          <w:i/>
        </w:rPr>
        <w:t>їх</w:t>
      </w:r>
      <w:proofErr w:type="spellEnd"/>
      <w:r w:rsidRPr="001731C2">
        <w:rPr>
          <w:i/>
        </w:rPr>
        <w:t xml:space="preserve"> </w:t>
      </w:r>
      <w:proofErr w:type="spellStart"/>
      <w:r w:rsidRPr="001731C2">
        <w:rPr>
          <w:i/>
        </w:rPr>
        <w:t>реальності</w:t>
      </w:r>
      <w:proofErr w:type="spellEnd"/>
      <w:r w:rsidRPr="001731C2">
        <w:rPr>
          <w:i/>
        </w:rPr>
        <w:t xml:space="preserve"> та </w:t>
      </w:r>
      <w:proofErr w:type="spellStart"/>
      <w:r w:rsidRPr="001731C2">
        <w:rPr>
          <w:i/>
        </w:rPr>
        <w:t>повноти</w:t>
      </w:r>
      <w:proofErr w:type="spellEnd"/>
      <w:r w:rsidRPr="001731C2">
        <w:rPr>
          <w:i/>
        </w:rPr>
        <w:t xml:space="preserve"> </w:t>
      </w:r>
      <w:proofErr w:type="spellStart"/>
      <w:r w:rsidRPr="001731C2">
        <w:rPr>
          <w:i/>
        </w:rPr>
        <w:t>відображення</w:t>
      </w:r>
      <w:proofErr w:type="spellEnd"/>
      <w:r w:rsidRPr="001731C2">
        <w:rPr>
          <w:i/>
        </w:rPr>
        <w:t xml:space="preserve"> в </w:t>
      </w:r>
      <w:proofErr w:type="spellStart"/>
      <w:proofErr w:type="gramStart"/>
      <w:r w:rsidRPr="001731C2">
        <w:rPr>
          <w:i/>
        </w:rPr>
        <w:t>обл</w:t>
      </w:r>
      <w:proofErr w:type="gramEnd"/>
      <w:r w:rsidRPr="001731C2">
        <w:rPr>
          <w:i/>
        </w:rPr>
        <w:t>іку</w:t>
      </w:r>
      <w:proofErr w:type="spellEnd"/>
      <w:r w:rsidRPr="001731C2">
        <w:rPr>
          <w:i/>
        </w:rPr>
        <w:t xml:space="preserve"> </w:t>
      </w:r>
      <w:proofErr w:type="spellStart"/>
      <w:r w:rsidRPr="001731C2">
        <w:rPr>
          <w:i/>
        </w:rPr>
        <w:t>платника</w:t>
      </w:r>
      <w:proofErr w:type="spellEnd"/>
      <w:r w:rsidRPr="001731C2">
        <w:rPr>
          <w:i/>
        </w:rPr>
        <w:t xml:space="preserve"> </w:t>
      </w:r>
      <w:proofErr w:type="spellStart"/>
      <w:r w:rsidRPr="001731C2">
        <w:rPr>
          <w:i/>
        </w:rPr>
        <w:t>податків</w:t>
      </w:r>
      <w:proofErr w:type="spellEnd"/>
      <w:r w:rsidRPr="001731C2">
        <w:rPr>
          <w:i/>
        </w:rPr>
        <w:t>).</w:t>
      </w:r>
    </w:p>
    <w:p w:rsidR="005231B7" w:rsidRPr="001731C2" w:rsidRDefault="005231B7" w:rsidP="005231B7">
      <w:pPr>
        <w:pStyle w:val="2"/>
        <w:widowControl w:val="0"/>
        <w:spacing w:after="0" w:line="240" w:lineRule="auto"/>
        <w:ind w:firstLine="720"/>
        <w:jc w:val="both"/>
        <w:rPr>
          <w:sz w:val="28"/>
          <w:szCs w:val="28"/>
        </w:rPr>
      </w:pPr>
    </w:p>
    <w:p w:rsidR="005231B7" w:rsidRPr="001731C2" w:rsidRDefault="005231B7" w:rsidP="005231B7">
      <w:pPr>
        <w:pStyle w:val="2"/>
        <w:widowControl w:val="0"/>
        <w:spacing w:after="0" w:line="240" w:lineRule="auto"/>
        <w:ind w:firstLine="720"/>
        <w:jc w:val="both"/>
        <w:rPr>
          <w:i/>
        </w:rPr>
      </w:pPr>
      <w:r w:rsidRPr="001731C2">
        <w:rPr>
          <w:i/>
        </w:rPr>
        <w:t xml:space="preserve">** У </w:t>
      </w:r>
      <w:proofErr w:type="spellStart"/>
      <w:r w:rsidRPr="001731C2">
        <w:rPr>
          <w:i/>
        </w:rPr>
        <w:t>разі</w:t>
      </w:r>
      <w:proofErr w:type="spellEnd"/>
      <w:r w:rsidRPr="001731C2">
        <w:rPr>
          <w:i/>
        </w:rPr>
        <w:t xml:space="preserve"> </w:t>
      </w:r>
      <w:proofErr w:type="spellStart"/>
      <w:r w:rsidRPr="001731C2">
        <w:rPr>
          <w:i/>
        </w:rPr>
        <w:t>необхідності</w:t>
      </w:r>
      <w:proofErr w:type="spellEnd"/>
      <w:r w:rsidRPr="001731C2">
        <w:rPr>
          <w:i/>
        </w:rPr>
        <w:t xml:space="preserve"> </w:t>
      </w:r>
      <w:proofErr w:type="gramStart"/>
      <w:r w:rsidRPr="001731C2">
        <w:rPr>
          <w:i/>
        </w:rPr>
        <w:t>в</w:t>
      </w:r>
      <w:proofErr w:type="gramEnd"/>
      <w:r w:rsidRPr="001731C2">
        <w:rPr>
          <w:i/>
        </w:rPr>
        <w:t xml:space="preserve"> </w:t>
      </w:r>
      <w:proofErr w:type="spellStart"/>
      <w:r w:rsidRPr="001731C2">
        <w:rPr>
          <w:i/>
        </w:rPr>
        <w:t>запиті</w:t>
      </w:r>
      <w:proofErr w:type="spellEnd"/>
      <w:r w:rsidRPr="001731C2">
        <w:rPr>
          <w:i/>
        </w:rPr>
        <w:t xml:space="preserve"> </w:t>
      </w:r>
      <w:proofErr w:type="spellStart"/>
      <w:r w:rsidRPr="001731C2">
        <w:rPr>
          <w:i/>
        </w:rPr>
        <w:t>зазначаються</w:t>
      </w:r>
      <w:proofErr w:type="spellEnd"/>
      <w:r w:rsidRPr="001731C2">
        <w:rPr>
          <w:i/>
        </w:rPr>
        <w:t xml:space="preserve"> </w:t>
      </w:r>
      <w:proofErr w:type="spellStart"/>
      <w:r w:rsidRPr="001731C2">
        <w:rPr>
          <w:i/>
        </w:rPr>
        <w:t>питання</w:t>
      </w:r>
      <w:proofErr w:type="spellEnd"/>
      <w:r w:rsidRPr="001731C2">
        <w:rPr>
          <w:i/>
        </w:rPr>
        <w:t xml:space="preserve"> </w:t>
      </w:r>
      <w:proofErr w:type="spellStart"/>
      <w:r w:rsidRPr="001731C2">
        <w:rPr>
          <w:i/>
        </w:rPr>
        <w:t>із</w:t>
      </w:r>
      <w:proofErr w:type="spellEnd"/>
      <w:r w:rsidRPr="001731C2">
        <w:rPr>
          <w:i/>
        </w:rPr>
        <w:t xml:space="preserve"> </w:t>
      </w:r>
      <w:proofErr w:type="spellStart"/>
      <w:r w:rsidRPr="001731C2">
        <w:rPr>
          <w:i/>
        </w:rPr>
        <w:t>примірного</w:t>
      </w:r>
      <w:proofErr w:type="spellEnd"/>
      <w:r w:rsidRPr="001731C2">
        <w:rPr>
          <w:i/>
        </w:rPr>
        <w:t xml:space="preserve"> </w:t>
      </w:r>
      <w:proofErr w:type="spellStart"/>
      <w:r w:rsidRPr="001731C2">
        <w:rPr>
          <w:i/>
        </w:rPr>
        <w:t>переліку</w:t>
      </w:r>
      <w:proofErr w:type="spellEnd"/>
      <w:r w:rsidRPr="001731C2">
        <w:rPr>
          <w:i/>
        </w:rPr>
        <w:t xml:space="preserve"> </w:t>
      </w:r>
      <w:proofErr w:type="spellStart"/>
      <w:r w:rsidRPr="001731C2">
        <w:rPr>
          <w:i/>
        </w:rPr>
        <w:t>питань</w:t>
      </w:r>
      <w:proofErr w:type="spellEnd"/>
      <w:r w:rsidRPr="001731C2">
        <w:rPr>
          <w:i/>
        </w:rPr>
        <w:t>.</w:t>
      </w:r>
    </w:p>
    <w:tbl>
      <w:tblPr>
        <w:tblW w:w="10065" w:type="dxa"/>
        <w:tblInd w:w="-34" w:type="dxa"/>
        <w:tblLayout w:type="fixed"/>
        <w:tblLook w:val="0000"/>
      </w:tblPr>
      <w:tblGrid>
        <w:gridCol w:w="3403"/>
        <w:gridCol w:w="2680"/>
        <w:gridCol w:w="3982"/>
      </w:tblGrid>
      <w:tr w:rsidR="005231B7" w:rsidRPr="001731C2" w:rsidTr="00FC4388">
        <w:tblPrEx>
          <w:tblCellMar>
            <w:top w:w="0" w:type="dxa"/>
            <w:bottom w:w="0" w:type="dxa"/>
          </w:tblCellMar>
        </w:tblPrEx>
        <w:tc>
          <w:tcPr>
            <w:tcW w:w="3403" w:type="dxa"/>
            <w:tcBorders>
              <w:top w:val="nil"/>
              <w:left w:val="nil"/>
              <w:bottom w:val="nil"/>
              <w:right w:val="nil"/>
            </w:tcBorders>
          </w:tcPr>
          <w:p w:rsidR="005231B7" w:rsidRPr="001731C2" w:rsidRDefault="005231B7" w:rsidP="00FC4388">
            <w:pPr>
              <w:widowControl w:val="0"/>
              <w:jc w:val="both"/>
              <w:rPr>
                <w:sz w:val="28"/>
                <w:szCs w:val="28"/>
                <w:lang w:val="uk-UA"/>
              </w:rPr>
            </w:pPr>
            <w:r w:rsidRPr="001731C2">
              <w:rPr>
                <w:sz w:val="28"/>
                <w:szCs w:val="28"/>
                <w:lang w:val="uk-UA"/>
              </w:rPr>
              <w:t>______________________</w:t>
            </w:r>
          </w:p>
          <w:p w:rsidR="005231B7" w:rsidRPr="001731C2" w:rsidRDefault="005231B7" w:rsidP="00FC4388">
            <w:pPr>
              <w:widowControl w:val="0"/>
              <w:jc w:val="both"/>
              <w:rPr>
                <w:i/>
                <w:iCs/>
                <w:sz w:val="20"/>
                <w:szCs w:val="20"/>
                <w:lang w:val="uk-UA"/>
              </w:rPr>
            </w:pPr>
            <w:r w:rsidRPr="001731C2">
              <w:rPr>
                <w:i/>
                <w:iCs/>
                <w:sz w:val="20"/>
                <w:szCs w:val="20"/>
                <w:lang w:val="uk-UA"/>
              </w:rPr>
              <w:t xml:space="preserve">(посада керівника (заступника)  органу </w:t>
            </w:r>
            <w:proofErr w:type="spellStart"/>
            <w:r w:rsidRPr="001731C2">
              <w:rPr>
                <w:i/>
                <w:iCs/>
                <w:sz w:val="20"/>
                <w:szCs w:val="20"/>
                <w:lang w:val="uk-UA"/>
              </w:rPr>
              <w:t>ДФС</w:t>
            </w:r>
            <w:proofErr w:type="spellEnd"/>
            <w:r w:rsidRPr="001731C2">
              <w:rPr>
                <w:i/>
                <w:iCs/>
                <w:sz w:val="20"/>
                <w:szCs w:val="20"/>
                <w:lang w:val="uk-UA"/>
              </w:rPr>
              <w:t>)</w:t>
            </w:r>
          </w:p>
        </w:tc>
        <w:tc>
          <w:tcPr>
            <w:tcW w:w="2680" w:type="dxa"/>
            <w:tcBorders>
              <w:top w:val="nil"/>
              <w:left w:val="nil"/>
              <w:bottom w:val="nil"/>
              <w:right w:val="nil"/>
            </w:tcBorders>
          </w:tcPr>
          <w:p w:rsidR="005231B7" w:rsidRPr="001731C2" w:rsidRDefault="005231B7" w:rsidP="00FC4388">
            <w:pPr>
              <w:widowControl w:val="0"/>
              <w:jc w:val="both"/>
              <w:rPr>
                <w:sz w:val="28"/>
                <w:szCs w:val="28"/>
                <w:lang w:val="uk-UA"/>
              </w:rPr>
            </w:pPr>
            <w:r w:rsidRPr="001731C2">
              <w:rPr>
                <w:sz w:val="28"/>
                <w:szCs w:val="28"/>
                <w:lang w:val="uk-UA"/>
              </w:rPr>
              <w:t xml:space="preserve">             _______</w:t>
            </w:r>
          </w:p>
          <w:p w:rsidR="005231B7" w:rsidRPr="001731C2" w:rsidRDefault="005231B7" w:rsidP="00FC4388">
            <w:pPr>
              <w:widowControl w:val="0"/>
              <w:jc w:val="both"/>
              <w:rPr>
                <w:i/>
                <w:iCs/>
                <w:sz w:val="20"/>
                <w:szCs w:val="20"/>
                <w:lang w:val="uk-UA"/>
              </w:rPr>
            </w:pPr>
            <w:r w:rsidRPr="001731C2">
              <w:rPr>
                <w:i/>
                <w:iCs/>
                <w:sz w:val="20"/>
                <w:szCs w:val="20"/>
                <w:lang w:val="uk-UA"/>
              </w:rPr>
              <w:t xml:space="preserve">                    (підпис) </w:t>
            </w:r>
          </w:p>
        </w:tc>
        <w:tc>
          <w:tcPr>
            <w:tcW w:w="3982" w:type="dxa"/>
            <w:tcBorders>
              <w:top w:val="nil"/>
              <w:left w:val="nil"/>
              <w:bottom w:val="nil"/>
              <w:right w:val="nil"/>
            </w:tcBorders>
          </w:tcPr>
          <w:p w:rsidR="005231B7" w:rsidRPr="001731C2" w:rsidRDefault="005231B7" w:rsidP="00FC4388">
            <w:pPr>
              <w:widowControl w:val="0"/>
              <w:jc w:val="both"/>
              <w:rPr>
                <w:sz w:val="28"/>
                <w:szCs w:val="28"/>
                <w:lang w:val="uk-UA"/>
              </w:rPr>
            </w:pPr>
            <w:r w:rsidRPr="001731C2">
              <w:rPr>
                <w:sz w:val="28"/>
                <w:szCs w:val="28"/>
                <w:lang w:val="uk-UA"/>
              </w:rPr>
              <w:t xml:space="preserve"> _________________</w:t>
            </w:r>
          </w:p>
          <w:p w:rsidR="005231B7" w:rsidRPr="001731C2" w:rsidRDefault="005231B7" w:rsidP="00FC4388">
            <w:pPr>
              <w:widowControl w:val="0"/>
              <w:jc w:val="both"/>
              <w:rPr>
                <w:i/>
                <w:iCs/>
                <w:sz w:val="20"/>
                <w:szCs w:val="20"/>
                <w:lang w:val="uk-UA"/>
              </w:rPr>
            </w:pPr>
            <w:r w:rsidRPr="001731C2">
              <w:rPr>
                <w:i/>
                <w:iCs/>
                <w:sz w:val="20"/>
                <w:szCs w:val="20"/>
                <w:lang w:val="uk-UA"/>
              </w:rPr>
              <w:t xml:space="preserve">                             (ініціали, прізвище) </w:t>
            </w:r>
          </w:p>
        </w:tc>
      </w:tr>
    </w:tbl>
    <w:p w:rsidR="005231B7" w:rsidRPr="001731C2" w:rsidRDefault="005231B7" w:rsidP="005231B7">
      <w:pPr>
        <w:widowControl w:val="0"/>
        <w:jc w:val="both"/>
        <w:rPr>
          <w:sz w:val="28"/>
          <w:szCs w:val="28"/>
          <w:lang w:val="uk-UA"/>
        </w:rPr>
      </w:pPr>
    </w:p>
    <w:p w:rsidR="005231B7" w:rsidRPr="001731C2" w:rsidRDefault="005231B7" w:rsidP="005231B7">
      <w:pPr>
        <w:widowControl w:val="0"/>
        <w:jc w:val="both"/>
        <w:rPr>
          <w:lang w:val="uk-UA"/>
        </w:rPr>
      </w:pPr>
      <w:r w:rsidRPr="001731C2">
        <w:rPr>
          <w:sz w:val="28"/>
          <w:szCs w:val="28"/>
          <w:lang w:val="uk-UA"/>
        </w:rPr>
        <w:t>__________________</w:t>
      </w:r>
    </w:p>
    <w:p w:rsidR="005231B7" w:rsidRPr="001731C2" w:rsidRDefault="005231B7" w:rsidP="005231B7">
      <w:pPr>
        <w:widowControl w:val="0"/>
        <w:jc w:val="both"/>
        <w:rPr>
          <w:lang w:val="uk-UA"/>
        </w:rPr>
      </w:pPr>
      <w:r w:rsidRPr="001731C2">
        <w:rPr>
          <w:i/>
          <w:sz w:val="20"/>
          <w:szCs w:val="20"/>
          <w:lang w:val="uk-UA"/>
        </w:rPr>
        <w:t>виконавець, робочий телефон</w:t>
      </w:r>
    </w:p>
    <w:p w:rsidR="005231B7" w:rsidRPr="001731C2" w:rsidRDefault="005231B7" w:rsidP="005231B7">
      <w:pPr>
        <w:widowControl w:val="0"/>
        <w:jc w:val="both"/>
        <w:rPr>
          <w:sz w:val="28"/>
          <w:szCs w:val="28"/>
          <w:lang w:val="uk-UA"/>
        </w:rPr>
      </w:pPr>
      <w:r w:rsidRPr="001731C2">
        <w:rPr>
          <w:sz w:val="28"/>
          <w:szCs w:val="28"/>
          <w:lang w:val="uk-UA"/>
        </w:rPr>
        <w:t>_______________________________________</w:t>
      </w:r>
    </w:p>
    <w:p w:rsidR="005231B7" w:rsidRPr="001731C2" w:rsidRDefault="005231B7" w:rsidP="005231B7">
      <w:pPr>
        <w:widowControl w:val="0"/>
        <w:jc w:val="both"/>
        <w:rPr>
          <w:sz w:val="28"/>
          <w:szCs w:val="28"/>
          <w:lang w:val="uk-UA"/>
        </w:rPr>
      </w:pPr>
      <w:r w:rsidRPr="001731C2">
        <w:rPr>
          <w:sz w:val="28"/>
          <w:szCs w:val="28"/>
          <w:lang w:val="uk-UA"/>
        </w:rPr>
        <w:tab/>
        <w:t xml:space="preserve">* </w:t>
      </w:r>
      <w:r w:rsidRPr="001731C2">
        <w:rPr>
          <w:i/>
          <w:lang w:val="uk-UA"/>
        </w:rPr>
        <w:t>Примірний перелік інших даних для відображення у запиті.</w:t>
      </w:r>
    </w:p>
    <w:p w:rsidR="005231B7" w:rsidRPr="001731C2" w:rsidRDefault="005231B7" w:rsidP="005231B7">
      <w:pPr>
        <w:widowControl w:val="0"/>
        <w:ind w:firstLine="720"/>
        <w:jc w:val="both"/>
        <w:rPr>
          <w:iCs/>
          <w:sz w:val="28"/>
          <w:szCs w:val="28"/>
          <w:lang w:val="uk-UA"/>
        </w:rPr>
      </w:pPr>
    </w:p>
    <w:p w:rsidR="005231B7" w:rsidRPr="001731C2" w:rsidRDefault="005231B7" w:rsidP="005231B7">
      <w:pPr>
        <w:widowControl w:val="0"/>
        <w:ind w:firstLine="720"/>
        <w:jc w:val="both"/>
        <w:rPr>
          <w:sz w:val="28"/>
          <w:szCs w:val="28"/>
          <w:lang w:val="uk-UA"/>
        </w:rPr>
      </w:pPr>
      <w:r w:rsidRPr="001731C2">
        <w:rPr>
          <w:iCs/>
          <w:sz w:val="28"/>
          <w:szCs w:val="28"/>
          <w:lang w:val="uk-UA"/>
        </w:rPr>
        <w:t>В</w:t>
      </w:r>
      <w:r w:rsidRPr="001731C2">
        <w:rPr>
          <w:sz w:val="28"/>
          <w:szCs w:val="28"/>
          <w:lang w:val="uk-UA"/>
        </w:rPr>
        <w:t xml:space="preserve">ідповідно до виписаних (оформлених) накладних (актів виконаних робіт тощо), податкових накладних: </w:t>
      </w:r>
    </w:p>
    <w:tbl>
      <w:tblPr>
        <w:tblW w:w="10156" w:type="dxa"/>
        <w:tblInd w:w="94" w:type="dxa"/>
        <w:tblLayout w:type="fixed"/>
        <w:tblLook w:val="0000"/>
      </w:tblPr>
      <w:tblGrid>
        <w:gridCol w:w="581"/>
        <w:gridCol w:w="960"/>
        <w:gridCol w:w="883"/>
        <w:gridCol w:w="709"/>
        <w:gridCol w:w="806"/>
        <w:gridCol w:w="709"/>
        <w:gridCol w:w="611"/>
        <w:gridCol w:w="1220"/>
        <w:gridCol w:w="481"/>
        <w:gridCol w:w="567"/>
        <w:gridCol w:w="709"/>
        <w:gridCol w:w="960"/>
        <w:gridCol w:w="960"/>
      </w:tblGrid>
      <w:tr w:rsidR="005231B7" w:rsidRPr="001731C2" w:rsidTr="00FC4388">
        <w:trPr>
          <w:cantSplit/>
          <w:trHeight w:val="885"/>
        </w:trPr>
        <w:tc>
          <w:tcPr>
            <w:tcW w:w="58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5231B7" w:rsidRPr="001731C2" w:rsidRDefault="005231B7" w:rsidP="00FC4388">
            <w:pPr>
              <w:jc w:val="both"/>
              <w:rPr>
                <w:lang w:val="uk-UA"/>
              </w:rPr>
            </w:pPr>
            <w:r w:rsidRPr="001731C2">
              <w:rPr>
                <w:lang w:val="uk-UA"/>
              </w:rPr>
              <w:t>№ з/п</w:t>
            </w:r>
          </w:p>
        </w:tc>
        <w:tc>
          <w:tcPr>
            <w:tcW w:w="2552" w:type="dxa"/>
            <w:gridSpan w:val="3"/>
            <w:tcBorders>
              <w:top w:val="single" w:sz="4" w:space="0" w:color="auto"/>
              <w:left w:val="nil"/>
              <w:bottom w:val="single" w:sz="4" w:space="0" w:color="auto"/>
              <w:right w:val="single" w:sz="4" w:space="0" w:color="auto"/>
            </w:tcBorders>
            <w:shd w:val="clear" w:color="auto" w:fill="auto"/>
            <w:vAlign w:val="bottom"/>
          </w:tcPr>
          <w:p w:rsidR="005231B7" w:rsidRPr="001731C2" w:rsidRDefault="005231B7" w:rsidP="00FC4388">
            <w:pPr>
              <w:jc w:val="both"/>
              <w:rPr>
                <w:lang w:val="uk-UA"/>
              </w:rPr>
            </w:pPr>
            <w:r w:rsidRPr="001731C2">
              <w:rPr>
                <w:lang w:val="uk-UA"/>
              </w:rPr>
              <w:t>Накладна (акт виконаних робіт тощо)</w:t>
            </w:r>
          </w:p>
        </w:tc>
        <w:tc>
          <w:tcPr>
            <w:tcW w:w="1515" w:type="dxa"/>
            <w:gridSpan w:val="2"/>
            <w:tcBorders>
              <w:top w:val="single" w:sz="4" w:space="0" w:color="auto"/>
              <w:left w:val="nil"/>
              <w:bottom w:val="single" w:sz="4" w:space="0" w:color="auto"/>
              <w:right w:val="single" w:sz="4" w:space="0" w:color="auto"/>
            </w:tcBorders>
            <w:shd w:val="clear" w:color="auto" w:fill="auto"/>
            <w:vAlign w:val="bottom"/>
          </w:tcPr>
          <w:p w:rsidR="005231B7" w:rsidRPr="001731C2" w:rsidRDefault="005231B7" w:rsidP="00FC4388">
            <w:pPr>
              <w:jc w:val="both"/>
              <w:rPr>
                <w:lang w:val="uk-UA"/>
              </w:rPr>
            </w:pPr>
            <w:r w:rsidRPr="001731C2">
              <w:rPr>
                <w:lang w:val="uk-UA"/>
              </w:rPr>
              <w:t>Податкова накладна</w:t>
            </w:r>
          </w:p>
        </w:tc>
        <w:tc>
          <w:tcPr>
            <w:tcW w:w="61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5231B7" w:rsidRPr="001731C2" w:rsidRDefault="005231B7" w:rsidP="00FC4388">
            <w:pPr>
              <w:jc w:val="both"/>
              <w:rPr>
                <w:lang w:val="uk-UA"/>
              </w:rPr>
            </w:pPr>
            <w:r w:rsidRPr="001731C2">
              <w:rPr>
                <w:lang w:val="uk-UA"/>
              </w:rPr>
              <w:t>Номенклатура</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5231B7" w:rsidRPr="001731C2" w:rsidRDefault="005231B7" w:rsidP="00FC4388">
            <w:pPr>
              <w:jc w:val="both"/>
              <w:rPr>
                <w:sz w:val="20"/>
                <w:szCs w:val="20"/>
                <w:lang w:val="uk-UA"/>
              </w:rPr>
            </w:pPr>
            <w:r w:rsidRPr="001731C2">
              <w:rPr>
                <w:sz w:val="20"/>
                <w:szCs w:val="20"/>
                <w:lang w:val="uk-UA"/>
              </w:rPr>
              <w:t xml:space="preserve">Код товару згідно з </w:t>
            </w:r>
            <w:proofErr w:type="spellStart"/>
            <w:r w:rsidRPr="001731C2">
              <w:rPr>
                <w:sz w:val="20"/>
                <w:szCs w:val="20"/>
                <w:lang w:val="uk-UA"/>
              </w:rPr>
              <w:t>УКТ</w:t>
            </w:r>
            <w:proofErr w:type="spellEnd"/>
            <w:r w:rsidRPr="001731C2">
              <w:rPr>
                <w:sz w:val="20"/>
                <w:szCs w:val="20"/>
                <w:lang w:val="uk-UA"/>
              </w:rPr>
              <w:t xml:space="preserve"> </w:t>
            </w:r>
            <w:proofErr w:type="spellStart"/>
            <w:r w:rsidRPr="001731C2">
              <w:rPr>
                <w:sz w:val="20"/>
                <w:szCs w:val="20"/>
                <w:lang w:val="uk-UA"/>
              </w:rPr>
              <w:t>ЗЕД</w:t>
            </w:r>
            <w:proofErr w:type="spellEnd"/>
            <w:r w:rsidRPr="001731C2">
              <w:rPr>
                <w:sz w:val="20"/>
                <w:szCs w:val="20"/>
                <w:lang w:val="uk-UA"/>
              </w:rPr>
              <w:t xml:space="preserve"> (для </w:t>
            </w:r>
            <w:proofErr w:type="spellStart"/>
            <w:r w:rsidRPr="001731C2">
              <w:rPr>
                <w:sz w:val="20"/>
                <w:szCs w:val="20"/>
                <w:lang w:val="uk-UA"/>
              </w:rPr>
              <w:t>під-акцизних</w:t>
            </w:r>
            <w:proofErr w:type="spellEnd"/>
            <w:r w:rsidRPr="001731C2">
              <w:rPr>
                <w:sz w:val="20"/>
                <w:szCs w:val="20"/>
                <w:lang w:val="uk-UA"/>
              </w:rPr>
              <w:t xml:space="preserve"> товарів</w:t>
            </w:r>
          </w:p>
        </w:tc>
        <w:tc>
          <w:tcPr>
            <w:tcW w:w="48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5231B7" w:rsidRPr="001731C2" w:rsidRDefault="005231B7" w:rsidP="00FC4388">
            <w:pPr>
              <w:jc w:val="both"/>
              <w:rPr>
                <w:lang w:val="uk-UA"/>
              </w:rPr>
            </w:pPr>
            <w:r w:rsidRPr="001731C2">
              <w:rPr>
                <w:lang w:val="uk-UA"/>
              </w:rPr>
              <w:t>Од. виміру</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5231B7" w:rsidRPr="001731C2" w:rsidRDefault="005231B7" w:rsidP="00FC4388">
            <w:pPr>
              <w:jc w:val="both"/>
              <w:rPr>
                <w:lang w:val="uk-UA"/>
              </w:rPr>
            </w:pPr>
            <w:r w:rsidRPr="001731C2">
              <w:rPr>
                <w:lang w:val="uk-UA"/>
              </w:rPr>
              <w:t xml:space="preserve">Кіль </w:t>
            </w:r>
            <w:proofErr w:type="spellStart"/>
            <w:r w:rsidRPr="001731C2">
              <w:rPr>
                <w:lang w:val="uk-UA"/>
              </w:rPr>
              <w:t>-кість</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5231B7" w:rsidRPr="001731C2" w:rsidRDefault="005231B7" w:rsidP="00FC4388">
            <w:pPr>
              <w:jc w:val="both"/>
              <w:rPr>
                <w:lang w:val="uk-UA"/>
              </w:rPr>
            </w:pPr>
            <w:r w:rsidRPr="001731C2">
              <w:rPr>
                <w:lang w:val="uk-UA"/>
              </w:rPr>
              <w:t>Сума, грн.</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5231B7" w:rsidRPr="001731C2" w:rsidRDefault="005231B7" w:rsidP="00FC4388">
            <w:pPr>
              <w:jc w:val="both"/>
              <w:rPr>
                <w:lang w:val="uk-UA"/>
              </w:rPr>
            </w:pPr>
            <w:r w:rsidRPr="001731C2">
              <w:rPr>
                <w:lang w:val="uk-UA"/>
              </w:rPr>
              <w:t>у т. ч. ПДВ, грн.</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5231B7" w:rsidRPr="001731C2" w:rsidRDefault="005231B7" w:rsidP="00FC4388">
            <w:pPr>
              <w:jc w:val="both"/>
              <w:rPr>
                <w:lang w:val="uk-UA"/>
              </w:rPr>
            </w:pPr>
            <w:r w:rsidRPr="001731C2">
              <w:rPr>
                <w:lang w:val="uk-UA"/>
              </w:rPr>
              <w:t xml:space="preserve">Дата реєстрації </w:t>
            </w:r>
            <w:proofErr w:type="spellStart"/>
            <w:r w:rsidRPr="001731C2">
              <w:rPr>
                <w:lang w:val="uk-UA"/>
              </w:rPr>
              <w:t>ПН</w:t>
            </w:r>
            <w:proofErr w:type="spellEnd"/>
            <w:r w:rsidRPr="001731C2">
              <w:rPr>
                <w:lang w:val="uk-UA"/>
              </w:rPr>
              <w:t xml:space="preserve"> (</w:t>
            </w:r>
            <w:proofErr w:type="spellStart"/>
            <w:r w:rsidRPr="001731C2">
              <w:rPr>
                <w:lang w:val="uk-UA"/>
              </w:rPr>
              <w:t>РК</w:t>
            </w:r>
            <w:proofErr w:type="spellEnd"/>
            <w:r w:rsidRPr="001731C2">
              <w:rPr>
                <w:lang w:val="uk-UA"/>
              </w:rPr>
              <w:t xml:space="preserve">) в </w:t>
            </w:r>
            <w:proofErr w:type="spellStart"/>
            <w:r w:rsidRPr="001731C2">
              <w:rPr>
                <w:lang w:val="uk-UA"/>
              </w:rPr>
              <w:t>ЄРПН</w:t>
            </w:r>
            <w:proofErr w:type="spellEnd"/>
          </w:p>
        </w:tc>
      </w:tr>
      <w:tr w:rsidR="005231B7" w:rsidRPr="001731C2" w:rsidTr="00FC4388">
        <w:trPr>
          <w:trHeight w:val="600"/>
        </w:trPr>
        <w:tc>
          <w:tcPr>
            <w:tcW w:w="5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31B7" w:rsidRPr="001731C2" w:rsidRDefault="005231B7" w:rsidP="00FC4388">
            <w:pPr>
              <w:jc w:val="both"/>
              <w:rPr>
                <w:lang w:val="uk-UA"/>
              </w:rPr>
            </w:pPr>
          </w:p>
        </w:tc>
        <w:tc>
          <w:tcPr>
            <w:tcW w:w="960" w:type="dxa"/>
            <w:tcBorders>
              <w:top w:val="nil"/>
              <w:left w:val="nil"/>
              <w:bottom w:val="single" w:sz="4" w:space="0" w:color="auto"/>
              <w:right w:val="single" w:sz="4" w:space="0" w:color="auto"/>
            </w:tcBorders>
            <w:shd w:val="clear" w:color="auto" w:fill="auto"/>
            <w:vAlign w:val="bottom"/>
          </w:tcPr>
          <w:p w:rsidR="005231B7" w:rsidRPr="001731C2" w:rsidRDefault="005231B7" w:rsidP="00FC4388">
            <w:pPr>
              <w:jc w:val="both"/>
              <w:rPr>
                <w:lang w:val="uk-UA"/>
              </w:rPr>
            </w:pPr>
            <w:r w:rsidRPr="001731C2">
              <w:rPr>
                <w:lang w:val="uk-UA"/>
              </w:rPr>
              <w:t xml:space="preserve">тип </w:t>
            </w:r>
            <w:proofErr w:type="spellStart"/>
            <w:r w:rsidRPr="001731C2">
              <w:rPr>
                <w:lang w:val="uk-UA"/>
              </w:rPr>
              <w:t>доку-</w:t>
            </w:r>
            <w:r w:rsidRPr="001731C2">
              <w:rPr>
                <w:lang w:val="uk-UA"/>
              </w:rPr>
              <w:lastRenderedPageBreak/>
              <w:t>мента</w:t>
            </w:r>
            <w:proofErr w:type="spellEnd"/>
          </w:p>
        </w:tc>
        <w:tc>
          <w:tcPr>
            <w:tcW w:w="883" w:type="dxa"/>
            <w:tcBorders>
              <w:top w:val="nil"/>
              <w:left w:val="nil"/>
              <w:bottom w:val="single" w:sz="4" w:space="0" w:color="auto"/>
              <w:right w:val="single" w:sz="4" w:space="0" w:color="auto"/>
            </w:tcBorders>
            <w:shd w:val="clear" w:color="auto" w:fill="auto"/>
            <w:vAlign w:val="bottom"/>
          </w:tcPr>
          <w:p w:rsidR="005231B7" w:rsidRPr="001731C2" w:rsidRDefault="005231B7" w:rsidP="00FC4388">
            <w:pPr>
              <w:jc w:val="both"/>
              <w:rPr>
                <w:lang w:val="uk-UA"/>
              </w:rPr>
            </w:pPr>
            <w:r w:rsidRPr="001731C2">
              <w:rPr>
                <w:lang w:val="uk-UA"/>
              </w:rPr>
              <w:lastRenderedPageBreak/>
              <w:t>номер</w:t>
            </w:r>
          </w:p>
        </w:tc>
        <w:tc>
          <w:tcPr>
            <w:tcW w:w="709" w:type="dxa"/>
            <w:tcBorders>
              <w:top w:val="nil"/>
              <w:left w:val="nil"/>
              <w:bottom w:val="single" w:sz="4" w:space="0" w:color="auto"/>
              <w:right w:val="single" w:sz="4" w:space="0" w:color="auto"/>
            </w:tcBorders>
            <w:shd w:val="clear" w:color="auto" w:fill="auto"/>
            <w:vAlign w:val="bottom"/>
          </w:tcPr>
          <w:p w:rsidR="005231B7" w:rsidRPr="001731C2" w:rsidRDefault="005231B7" w:rsidP="00FC4388">
            <w:pPr>
              <w:jc w:val="both"/>
              <w:rPr>
                <w:lang w:val="uk-UA"/>
              </w:rPr>
            </w:pPr>
            <w:r w:rsidRPr="001731C2">
              <w:rPr>
                <w:lang w:val="uk-UA"/>
              </w:rPr>
              <w:t>дата</w:t>
            </w:r>
          </w:p>
        </w:tc>
        <w:tc>
          <w:tcPr>
            <w:tcW w:w="806" w:type="dxa"/>
            <w:tcBorders>
              <w:top w:val="nil"/>
              <w:left w:val="nil"/>
              <w:bottom w:val="single" w:sz="4" w:space="0" w:color="auto"/>
              <w:right w:val="single" w:sz="4" w:space="0" w:color="auto"/>
            </w:tcBorders>
            <w:shd w:val="clear" w:color="auto" w:fill="auto"/>
            <w:vAlign w:val="bottom"/>
          </w:tcPr>
          <w:p w:rsidR="005231B7" w:rsidRPr="001731C2" w:rsidRDefault="005231B7" w:rsidP="00FC4388">
            <w:pPr>
              <w:jc w:val="both"/>
              <w:rPr>
                <w:lang w:val="uk-UA"/>
              </w:rPr>
            </w:pPr>
            <w:r w:rsidRPr="001731C2">
              <w:rPr>
                <w:lang w:val="uk-UA"/>
              </w:rPr>
              <w:t>номер</w:t>
            </w:r>
          </w:p>
        </w:tc>
        <w:tc>
          <w:tcPr>
            <w:tcW w:w="709" w:type="dxa"/>
            <w:tcBorders>
              <w:top w:val="nil"/>
              <w:left w:val="nil"/>
              <w:bottom w:val="single" w:sz="4" w:space="0" w:color="auto"/>
              <w:right w:val="single" w:sz="4" w:space="0" w:color="auto"/>
            </w:tcBorders>
            <w:shd w:val="clear" w:color="auto" w:fill="auto"/>
            <w:vAlign w:val="bottom"/>
          </w:tcPr>
          <w:p w:rsidR="005231B7" w:rsidRPr="001731C2" w:rsidRDefault="005231B7" w:rsidP="00FC4388">
            <w:pPr>
              <w:jc w:val="both"/>
              <w:rPr>
                <w:lang w:val="uk-UA"/>
              </w:rPr>
            </w:pPr>
            <w:r w:rsidRPr="001731C2">
              <w:rPr>
                <w:lang w:val="uk-UA"/>
              </w:rPr>
              <w:t>дата</w:t>
            </w:r>
          </w:p>
        </w:tc>
        <w:tc>
          <w:tcPr>
            <w:tcW w:w="6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31B7" w:rsidRPr="001731C2" w:rsidRDefault="005231B7" w:rsidP="00FC4388">
            <w:pPr>
              <w:jc w:val="both"/>
              <w:rPr>
                <w:lang w:val="uk-UA"/>
              </w:rPr>
            </w:pPr>
          </w:p>
        </w:tc>
        <w:tc>
          <w:tcPr>
            <w:tcW w:w="1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31B7" w:rsidRPr="001731C2" w:rsidRDefault="005231B7" w:rsidP="00FC4388">
            <w:pPr>
              <w:jc w:val="both"/>
              <w:rPr>
                <w:sz w:val="20"/>
                <w:szCs w:val="20"/>
                <w:lang w:val="uk-UA"/>
              </w:rPr>
            </w:pPr>
          </w:p>
        </w:tc>
        <w:tc>
          <w:tcPr>
            <w:tcW w:w="481"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31B7" w:rsidRPr="001731C2" w:rsidRDefault="005231B7" w:rsidP="00FC4388">
            <w:pPr>
              <w:jc w:val="both"/>
              <w:rPr>
                <w:lang w:val="uk-UA"/>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31B7" w:rsidRPr="001731C2" w:rsidRDefault="005231B7" w:rsidP="00FC4388">
            <w:pPr>
              <w:jc w:val="both"/>
              <w:rPr>
                <w:lang w:val="uk-UA"/>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31B7" w:rsidRPr="001731C2" w:rsidRDefault="005231B7" w:rsidP="00FC4388">
            <w:pPr>
              <w:jc w:val="both"/>
              <w:rPr>
                <w:lang w:val="uk-UA"/>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31B7" w:rsidRPr="001731C2" w:rsidRDefault="005231B7" w:rsidP="00FC4388">
            <w:pPr>
              <w:jc w:val="both"/>
              <w:rPr>
                <w:lang w:val="uk-UA"/>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5231B7" w:rsidRPr="001731C2" w:rsidRDefault="005231B7" w:rsidP="00FC4388">
            <w:pPr>
              <w:jc w:val="both"/>
              <w:rPr>
                <w:lang w:val="uk-UA"/>
              </w:rPr>
            </w:pPr>
          </w:p>
        </w:tc>
      </w:tr>
      <w:tr w:rsidR="005231B7" w:rsidRPr="001731C2" w:rsidTr="00FC4388">
        <w:trPr>
          <w:trHeight w:val="300"/>
        </w:trPr>
        <w:tc>
          <w:tcPr>
            <w:tcW w:w="581" w:type="dxa"/>
            <w:tcBorders>
              <w:top w:val="nil"/>
              <w:left w:val="single" w:sz="4" w:space="0" w:color="auto"/>
              <w:bottom w:val="single" w:sz="4" w:space="0" w:color="auto"/>
              <w:right w:val="single" w:sz="4" w:space="0" w:color="auto"/>
            </w:tcBorders>
            <w:shd w:val="clear" w:color="auto" w:fill="auto"/>
            <w:vAlign w:val="bottom"/>
          </w:tcPr>
          <w:p w:rsidR="005231B7" w:rsidRPr="001731C2" w:rsidRDefault="005231B7" w:rsidP="00FC4388">
            <w:pPr>
              <w:jc w:val="both"/>
              <w:rPr>
                <w:lang w:val="uk-UA"/>
              </w:rPr>
            </w:pPr>
            <w:r w:rsidRPr="001731C2">
              <w:rPr>
                <w:lang w:val="uk-UA"/>
              </w:rPr>
              <w:lastRenderedPageBreak/>
              <w:t>1</w:t>
            </w:r>
          </w:p>
        </w:tc>
        <w:tc>
          <w:tcPr>
            <w:tcW w:w="960" w:type="dxa"/>
            <w:tcBorders>
              <w:top w:val="nil"/>
              <w:left w:val="nil"/>
              <w:bottom w:val="single" w:sz="4" w:space="0" w:color="auto"/>
              <w:right w:val="single" w:sz="4" w:space="0" w:color="auto"/>
            </w:tcBorders>
            <w:shd w:val="clear" w:color="auto" w:fill="auto"/>
            <w:vAlign w:val="bottom"/>
          </w:tcPr>
          <w:p w:rsidR="005231B7" w:rsidRPr="001731C2" w:rsidRDefault="005231B7" w:rsidP="00FC4388">
            <w:pPr>
              <w:jc w:val="both"/>
              <w:rPr>
                <w:lang w:val="uk-UA"/>
              </w:rPr>
            </w:pPr>
            <w:r w:rsidRPr="001731C2">
              <w:rPr>
                <w:lang w:val="uk-UA"/>
              </w:rPr>
              <w:t>2</w:t>
            </w:r>
          </w:p>
        </w:tc>
        <w:tc>
          <w:tcPr>
            <w:tcW w:w="883" w:type="dxa"/>
            <w:tcBorders>
              <w:top w:val="nil"/>
              <w:left w:val="nil"/>
              <w:bottom w:val="single" w:sz="4" w:space="0" w:color="auto"/>
              <w:right w:val="single" w:sz="4" w:space="0" w:color="auto"/>
            </w:tcBorders>
            <w:shd w:val="clear" w:color="auto" w:fill="auto"/>
            <w:vAlign w:val="bottom"/>
          </w:tcPr>
          <w:p w:rsidR="005231B7" w:rsidRPr="001731C2" w:rsidRDefault="005231B7" w:rsidP="00FC4388">
            <w:pPr>
              <w:jc w:val="both"/>
              <w:rPr>
                <w:lang w:val="uk-UA"/>
              </w:rPr>
            </w:pPr>
            <w:r w:rsidRPr="001731C2">
              <w:rPr>
                <w:lang w:val="uk-UA"/>
              </w:rPr>
              <w:t>3</w:t>
            </w:r>
          </w:p>
        </w:tc>
        <w:tc>
          <w:tcPr>
            <w:tcW w:w="709" w:type="dxa"/>
            <w:tcBorders>
              <w:top w:val="nil"/>
              <w:left w:val="nil"/>
              <w:bottom w:val="single" w:sz="4" w:space="0" w:color="auto"/>
              <w:right w:val="single" w:sz="4" w:space="0" w:color="auto"/>
            </w:tcBorders>
            <w:shd w:val="clear" w:color="auto" w:fill="auto"/>
            <w:vAlign w:val="bottom"/>
          </w:tcPr>
          <w:p w:rsidR="005231B7" w:rsidRPr="001731C2" w:rsidRDefault="005231B7" w:rsidP="00FC4388">
            <w:pPr>
              <w:jc w:val="both"/>
              <w:rPr>
                <w:lang w:val="uk-UA"/>
              </w:rPr>
            </w:pPr>
            <w:r w:rsidRPr="001731C2">
              <w:rPr>
                <w:lang w:val="uk-UA"/>
              </w:rPr>
              <w:t>4</w:t>
            </w:r>
          </w:p>
        </w:tc>
        <w:tc>
          <w:tcPr>
            <w:tcW w:w="806" w:type="dxa"/>
            <w:tcBorders>
              <w:top w:val="nil"/>
              <w:left w:val="nil"/>
              <w:bottom w:val="single" w:sz="4" w:space="0" w:color="auto"/>
              <w:right w:val="single" w:sz="4" w:space="0" w:color="auto"/>
            </w:tcBorders>
            <w:shd w:val="clear" w:color="auto" w:fill="auto"/>
            <w:vAlign w:val="bottom"/>
          </w:tcPr>
          <w:p w:rsidR="005231B7" w:rsidRPr="001731C2" w:rsidRDefault="005231B7" w:rsidP="00FC4388">
            <w:pPr>
              <w:jc w:val="both"/>
              <w:rPr>
                <w:lang w:val="uk-UA"/>
              </w:rPr>
            </w:pPr>
            <w:r w:rsidRPr="001731C2">
              <w:rPr>
                <w:lang w:val="uk-UA"/>
              </w:rPr>
              <w:t>5</w:t>
            </w:r>
          </w:p>
        </w:tc>
        <w:tc>
          <w:tcPr>
            <w:tcW w:w="709" w:type="dxa"/>
            <w:tcBorders>
              <w:top w:val="nil"/>
              <w:left w:val="nil"/>
              <w:bottom w:val="single" w:sz="4" w:space="0" w:color="auto"/>
              <w:right w:val="single" w:sz="4" w:space="0" w:color="auto"/>
            </w:tcBorders>
            <w:shd w:val="clear" w:color="auto" w:fill="auto"/>
            <w:vAlign w:val="bottom"/>
          </w:tcPr>
          <w:p w:rsidR="005231B7" w:rsidRPr="001731C2" w:rsidRDefault="005231B7" w:rsidP="00FC4388">
            <w:pPr>
              <w:jc w:val="both"/>
              <w:rPr>
                <w:lang w:val="uk-UA"/>
              </w:rPr>
            </w:pPr>
            <w:r w:rsidRPr="001731C2">
              <w:rPr>
                <w:lang w:val="uk-UA"/>
              </w:rPr>
              <w:t>6</w:t>
            </w:r>
          </w:p>
        </w:tc>
        <w:tc>
          <w:tcPr>
            <w:tcW w:w="611" w:type="dxa"/>
            <w:tcBorders>
              <w:top w:val="nil"/>
              <w:left w:val="nil"/>
              <w:bottom w:val="single" w:sz="4" w:space="0" w:color="auto"/>
              <w:right w:val="single" w:sz="4" w:space="0" w:color="auto"/>
            </w:tcBorders>
            <w:shd w:val="clear" w:color="auto" w:fill="auto"/>
            <w:vAlign w:val="bottom"/>
          </w:tcPr>
          <w:p w:rsidR="005231B7" w:rsidRPr="001731C2" w:rsidRDefault="005231B7" w:rsidP="00FC4388">
            <w:pPr>
              <w:jc w:val="both"/>
              <w:rPr>
                <w:lang w:val="uk-UA"/>
              </w:rPr>
            </w:pPr>
            <w:r w:rsidRPr="001731C2">
              <w:rPr>
                <w:lang w:val="uk-UA"/>
              </w:rPr>
              <w:t>7</w:t>
            </w:r>
          </w:p>
        </w:tc>
        <w:tc>
          <w:tcPr>
            <w:tcW w:w="1220" w:type="dxa"/>
            <w:tcBorders>
              <w:top w:val="nil"/>
              <w:left w:val="nil"/>
              <w:bottom w:val="single" w:sz="4" w:space="0" w:color="auto"/>
              <w:right w:val="single" w:sz="4" w:space="0" w:color="auto"/>
            </w:tcBorders>
            <w:shd w:val="clear" w:color="auto" w:fill="auto"/>
            <w:vAlign w:val="bottom"/>
          </w:tcPr>
          <w:p w:rsidR="005231B7" w:rsidRPr="001731C2" w:rsidRDefault="005231B7" w:rsidP="00FC4388">
            <w:pPr>
              <w:jc w:val="both"/>
              <w:rPr>
                <w:lang w:val="uk-UA"/>
              </w:rPr>
            </w:pPr>
            <w:r w:rsidRPr="001731C2">
              <w:rPr>
                <w:lang w:val="uk-UA"/>
              </w:rPr>
              <w:t>8</w:t>
            </w:r>
          </w:p>
        </w:tc>
        <w:tc>
          <w:tcPr>
            <w:tcW w:w="481" w:type="dxa"/>
            <w:tcBorders>
              <w:top w:val="nil"/>
              <w:left w:val="nil"/>
              <w:bottom w:val="single" w:sz="4" w:space="0" w:color="auto"/>
              <w:right w:val="single" w:sz="4" w:space="0" w:color="auto"/>
            </w:tcBorders>
            <w:shd w:val="clear" w:color="auto" w:fill="auto"/>
            <w:vAlign w:val="bottom"/>
          </w:tcPr>
          <w:p w:rsidR="005231B7" w:rsidRPr="001731C2" w:rsidRDefault="005231B7" w:rsidP="00FC4388">
            <w:pPr>
              <w:jc w:val="both"/>
              <w:rPr>
                <w:lang w:val="uk-UA"/>
              </w:rPr>
            </w:pPr>
            <w:r w:rsidRPr="001731C2">
              <w:rPr>
                <w:lang w:val="uk-UA"/>
              </w:rPr>
              <w:t>9</w:t>
            </w:r>
          </w:p>
        </w:tc>
        <w:tc>
          <w:tcPr>
            <w:tcW w:w="567" w:type="dxa"/>
            <w:tcBorders>
              <w:top w:val="nil"/>
              <w:left w:val="nil"/>
              <w:bottom w:val="single" w:sz="4" w:space="0" w:color="auto"/>
              <w:right w:val="single" w:sz="4" w:space="0" w:color="auto"/>
            </w:tcBorders>
            <w:shd w:val="clear" w:color="auto" w:fill="auto"/>
            <w:vAlign w:val="bottom"/>
          </w:tcPr>
          <w:p w:rsidR="005231B7" w:rsidRPr="001731C2" w:rsidRDefault="005231B7" w:rsidP="00FC4388">
            <w:pPr>
              <w:jc w:val="both"/>
              <w:rPr>
                <w:lang w:val="uk-UA"/>
              </w:rPr>
            </w:pPr>
            <w:r w:rsidRPr="001731C2">
              <w:rPr>
                <w:lang w:val="uk-UA"/>
              </w:rPr>
              <w:t>10</w:t>
            </w:r>
          </w:p>
        </w:tc>
        <w:tc>
          <w:tcPr>
            <w:tcW w:w="709" w:type="dxa"/>
            <w:tcBorders>
              <w:top w:val="nil"/>
              <w:left w:val="nil"/>
              <w:bottom w:val="single" w:sz="4" w:space="0" w:color="auto"/>
              <w:right w:val="single" w:sz="4" w:space="0" w:color="auto"/>
            </w:tcBorders>
            <w:shd w:val="clear" w:color="auto" w:fill="auto"/>
            <w:vAlign w:val="bottom"/>
          </w:tcPr>
          <w:p w:rsidR="005231B7" w:rsidRPr="001731C2" w:rsidRDefault="005231B7" w:rsidP="00FC4388">
            <w:pPr>
              <w:jc w:val="both"/>
              <w:rPr>
                <w:lang w:val="uk-UA"/>
              </w:rPr>
            </w:pPr>
            <w:r w:rsidRPr="001731C2">
              <w:rPr>
                <w:lang w:val="uk-UA"/>
              </w:rPr>
              <w:t>11</w:t>
            </w:r>
          </w:p>
        </w:tc>
        <w:tc>
          <w:tcPr>
            <w:tcW w:w="960" w:type="dxa"/>
            <w:tcBorders>
              <w:top w:val="nil"/>
              <w:left w:val="nil"/>
              <w:bottom w:val="single" w:sz="4" w:space="0" w:color="auto"/>
              <w:right w:val="single" w:sz="4" w:space="0" w:color="auto"/>
            </w:tcBorders>
            <w:shd w:val="clear" w:color="auto" w:fill="auto"/>
            <w:noWrap/>
            <w:vAlign w:val="bottom"/>
          </w:tcPr>
          <w:p w:rsidR="005231B7" w:rsidRPr="001731C2" w:rsidRDefault="005231B7" w:rsidP="00FC4388">
            <w:pPr>
              <w:jc w:val="both"/>
              <w:rPr>
                <w:lang w:val="uk-UA"/>
              </w:rPr>
            </w:pPr>
            <w:r w:rsidRPr="001731C2">
              <w:rPr>
                <w:lang w:val="uk-UA"/>
              </w:rPr>
              <w:t>12</w:t>
            </w:r>
          </w:p>
        </w:tc>
        <w:tc>
          <w:tcPr>
            <w:tcW w:w="960" w:type="dxa"/>
            <w:tcBorders>
              <w:top w:val="nil"/>
              <w:left w:val="nil"/>
              <w:bottom w:val="single" w:sz="4" w:space="0" w:color="auto"/>
              <w:right w:val="single" w:sz="4" w:space="0" w:color="auto"/>
            </w:tcBorders>
            <w:shd w:val="clear" w:color="auto" w:fill="auto"/>
            <w:vAlign w:val="bottom"/>
          </w:tcPr>
          <w:p w:rsidR="005231B7" w:rsidRPr="001731C2" w:rsidRDefault="005231B7" w:rsidP="00FC4388">
            <w:pPr>
              <w:jc w:val="both"/>
              <w:rPr>
                <w:lang w:val="uk-UA"/>
              </w:rPr>
            </w:pPr>
            <w:r w:rsidRPr="001731C2">
              <w:rPr>
                <w:lang w:val="uk-UA"/>
              </w:rPr>
              <w:t>13</w:t>
            </w:r>
          </w:p>
        </w:tc>
      </w:tr>
      <w:tr w:rsidR="005231B7" w:rsidRPr="001731C2" w:rsidTr="00FC4388">
        <w:trPr>
          <w:trHeight w:val="300"/>
        </w:trPr>
        <w:tc>
          <w:tcPr>
            <w:tcW w:w="581" w:type="dxa"/>
            <w:tcBorders>
              <w:top w:val="nil"/>
              <w:left w:val="single" w:sz="4" w:space="0" w:color="auto"/>
              <w:bottom w:val="single" w:sz="4" w:space="0" w:color="auto"/>
              <w:right w:val="single" w:sz="4" w:space="0" w:color="auto"/>
            </w:tcBorders>
            <w:shd w:val="clear" w:color="auto" w:fill="auto"/>
          </w:tcPr>
          <w:p w:rsidR="005231B7" w:rsidRPr="001731C2" w:rsidRDefault="005231B7" w:rsidP="00FC4388">
            <w:pPr>
              <w:jc w:val="both"/>
              <w:rPr>
                <w:lang w:val="uk-UA"/>
              </w:rPr>
            </w:pPr>
            <w:r w:rsidRPr="001731C2">
              <w:rPr>
                <w:lang w:val="uk-UA"/>
              </w:rPr>
              <w:t> </w:t>
            </w:r>
          </w:p>
        </w:tc>
        <w:tc>
          <w:tcPr>
            <w:tcW w:w="960" w:type="dxa"/>
            <w:tcBorders>
              <w:top w:val="nil"/>
              <w:left w:val="nil"/>
              <w:bottom w:val="single" w:sz="4" w:space="0" w:color="auto"/>
              <w:right w:val="single" w:sz="4" w:space="0" w:color="auto"/>
            </w:tcBorders>
            <w:shd w:val="clear" w:color="auto" w:fill="auto"/>
          </w:tcPr>
          <w:p w:rsidR="005231B7" w:rsidRPr="001731C2" w:rsidRDefault="005231B7" w:rsidP="00FC4388">
            <w:pPr>
              <w:jc w:val="both"/>
              <w:rPr>
                <w:lang w:val="uk-UA"/>
              </w:rPr>
            </w:pPr>
            <w:r w:rsidRPr="001731C2">
              <w:rPr>
                <w:lang w:val="uk-UA"/>
              </w:rPr>
              <w:t> </w:t>
            </w:r>
          </w:p>
        </w:tc>
        <w:tc>
          <w:tcPr>
            <w:tcW w:w="883" w:type="dxa"/>
            <w:tcBorders>
              <w:top w:val="nil"/>
              <w:left w:val="nil"/>
              <w:bottom w:val="single" w:sz="4" w:space="0" w:color="auto"/>
              <w:right w:val="single" w:sz="4" w:space="0" w:color="auto"/>
            </w:tcBorders>
            <w:shd w:val="clear" w:color="auto" w:fill="auto"/>
          </w:tcPr>
          <w:p w:rsidR="005231B7" w:rsidRPr="001731C2" w:rsidRDefault="005231B7" w:rsidP="00FC4388">
            <w:pPr>
              <w:jc w:val="both"/>
              <w:rPr>
                <w:lang w:val="uk-UA"/>
              </w:rPr>
            </w:pPr>
            <w:r w:rsidRPr="001731C2">
              <w:rPr>
                <w:lang w:val="uk-UA"/>
              </w:rPr>
              <w:t> </w:t>
            </w:r>
          </w:p>
        </w:tc>
        <w:tc>
          <w:tcPr>
            <w:tcW w:w="709" w:type="dxa"/>
            <w:tcBorders>
              <w:top w:val="nil"/>
              <w:left w:val="nil"/>
              <w:bottom w:val="single" w:sz="4" w:space="0" w:color="auto"/>
              <w:right w:val="single" w:sz="4" w:space="0" w:color="auto"/>
            </w:tcBorders>
            <w:shd w:val="clear" w:color="auto" w:fill="auto"/>
          </w:tcPr>
          <w:p w:rsidR="005231B7" w:rsidRPr="001731C2" w:rsidRDefault="005231B7" w:rsidP="00FC4388">
            <w:pPr>
              <w:jc w:val="both"/>
              <w:rPr>
                <w:lang w:val="uk-UA"/>
              </w:rPr>
            </w:pPr>
            <w:r w:rsidRPr="001731C2">
              <w:rPr>
                <w:lang w:val="uk-UA"/>
              </w:rPr>
              <w:t> </w:t>
            </w:r>
          </w:p>
        </w:tc>
        <w:tc>
          <w:tcPr>
            <w:tcW w:w="806" w:type="dxa"/>
            <w:tcBorders>
              <w:top w:val="nil"/>
              <w:left w:val="nil"/>
              <w:bottom w:val="single" w:sz="4" w:space="0" w:color="auto"/>
              <w:right w:val="single" w:sz="4" w:space="0" w:color="auto"/>
            </w:tcBorders>
            <w:shd w:val="clear" w:color="auto" w:fill="auto"/>
          </w:tcPr>
          <w:p w:rsidR="005231B7" w:rsidRPr="001731C2" w:rsidRDefault="005231B7" w:rsidP="00FC4388">
            <w:pPr>
              <w:jc w:val="both"/>
              <w:rPr>
                <w:lang w:val="uk-UA"/>
              </w:rPr>
            </w:pPr>
            <w:r w:rsidRPr="001731C2">
              <w:rPr>
                <w:lang w:val="uk-UA"/>
              </w:rPr>
              <w:t> </w:t>
            </w:r>
          </w:p>
        </w:tc>
        <w:tc>
          <w:tcPr>
            <w:tcW w:w="709" w:type="dxa"/>
            <w:tcBorders>
              <w:top w:val="nil"/>
              <w:left w:val="nil"/>
              <w:bottom w:val="single" w:sz="4" w:space="0" w:color="auto"/>
              <w:right w:val="single" w:sz="4" w:space="0" w:color="auto"/>
            </w:tcBorders>
            <w:shd w:val="clear" w:color="auto" w:fill="auto"/>
          </w:tcPr>
          <w:p w:rsidR="005231B7" w:rsidRPr="001731C2" w:rsidRDefault="005231B7" w:rsidP="00FC4388">
            <w:pPr>
              <w:jc w:val="both"/>
              <w:rPr>
                <w:lang w:val="uk-UA"/>
              </w:rPr>
            </w:pPr>
            <w:r w:rsidRPr="001731C2">
              <w:rPr>
                <w:lang w:val="uk-UA"/>
              </w:rPr>
              <w:t> </w:t>
            </w:r>
          </w:p>
        </w:tc>
        <w:tc>
          <w:tcPr>
            <w:tcW w:w="611" w:type="dxa"/>
            <w:tcBorders>
              <w:top w:val="nil"/>
              <w:left w:val="nil"/>
              <w:bottom w:val="single" w:sz="4" w:space="0" w:color="auto"/>
              <w:right w:val="single" w:sz="4" w:space="0" w:color="auto"/>
            </w:tcBorders>
            <w:shd w:val="clear" w:color="auto" w:fill="auto"/>
          </w:tcPr>
          <w:p w:rsidR="005231B7" w:rsidRPr="001731C2" w:rsidRDefault="005231B7" w:rsidP="00FC4388">
            <w:pPr>
              <w:jc w:val="both"/>
              <w:rPr>
                <w:lang w:val="uk-UA"/>
              </w:rPr>
            </w:pPr>
            <w:r w:rsidRPr="001731C2">
              <w:rPr>
                <w:lang w:val="uk-UA"/>
              </w:rPr>
              <w:t> </w:t>
            </w:r>
          </w:p>
        </w:tc>
        <w:tc>
          <w:tcPr>
            <w:tcW w:w="1220" w:type="dxa"/>
            <w:tcBorders>
              <w:top w:val="nil"/>
              <w:left w:val="nil"/>
              <w:bottom w:val="single" w:sz="4" w:space="0" w:color="auto"/>
              <w:right w:val="single" w:sz="4" w:space="0" w:color="auto"/>
            </w:tcBorders>
            <w:shd w:val="clear" w:color="auto" w:fill="auto"/>
          </w:tcPr>
          <w:p w:rsidR="005231B7" w:rsidRPr="001731C2" w:rsidRDefault="005231B7" w:rsidP="00FC4388">
            <w:pPr>
              <w:jc w:val="both"/>
              <w:rPr>
                <w:lang w:val="uk-UA"/>
              </w:rPr>
            </w:pPr>
            <w:r w:rsidRPr="001731C2">
              <w:rPr>
                <w:lang w:val="uk-UA"/>
              </w:rPr>
              <w:t> </w:t>
            </w:r>
          </w:p>
        </w:tc>
        <w:tc>
          <w:tcPr>
            <w:tcW w:w="481" w:type="dxa"/>
            <w:tcBorders>
              <w:top w:val="nil"/>
              <w:left w:val="nil"/>
              <w:bottom w:val="single" w:sz="4" w:space="0" w:color="auto"/>
              <w:right w:val="single" w:sz="4" w:space="0" w:color="auto"/>
            </w:tcBorders>
            <w:shd w:val="clear" w:color="auto" w:fill="auto"/>
          </w:tcPr>
          <w:p w:rsidR="005231B7" w:rsidRPr="001731C2" w:rsidRDefault="005231B7" w:rsidP="00FC4388">
            <w:pPr>
              <w:jc w:val="both"/>
              <w:rPr>
                <w:lang w:val="uk-UA"/>
              </w:rPr>
            </w:pPr>
            <w:r w:rsidRPr="001731C2">
              <w:rPr>
                <w:lang w:val="uk-UA"/>
              </w:rPr>
              <w:t> </w:t>
            </w:r>
          </w:p>
        </w:tc>
        <w:tc>
          <w:tcPr>
            <w:tcW w:w="567" w:type="dxa"/>
            <w:tcBorders>
              <w:top w:val="nil"/>
              <w:left w:val="nil"/>
              <w:bottom w:val="single" w:sz="4" w:space="0" w:color="auto"/>
              <w:right w:val="single" w:sz="4" w:space="0" w:color="auto"/>
            </w:tcBorders>
            <w:shd w:val="clear" w:color="auto" w:fill="auto"/>
          </w:tcPr>
          <w:p w:rsidR="005231B7" w:rsidRPr="001731C2" w:rsidRDefault="005231B7" w:rsidP="00FC4388">
            <w:pPr>
              <w:jc w:val="both"/>
              <w:rPr>
                <w:lang w:val="uk-UA"/>
              </w:rPr>
            </w:pPr>
            <w:r w:rsidRPr="001731C2">
              <w:rPr>
                <w:lang w:val="uk-UA"/>
              </w:rPr>
              <w:t> </w:t>
            </w:r>
          </w:p>
        </w:tc>
        <w:tc>
          <w:tcPr>
            <w:tcW w:w="709" w:type="dxa"/>
            <w:tcBorders>
              <w:top w:val="nil"/>
              <w:left w:val="nil"/>
              <w:bottom w:val="single" w:sz="4" w:space="0" w:color="auto"/>
              <w:right w:val="single" w:sz="4" w:space="0" w:color="auto"/>
            </w:tcBorders>
            <w:shd w:val="clear" w:color="auto" w:fill="auto"/>
          </w:tcPr>
          <w:p w:rsidR="005231B7" w:rsidRPr="001731C2" w:rsidRDefault="005231B7" w:rsidP="00FC4388">
            <w:pPr>
              <w:jc w:val="both"/>
              <w:rPr>
                <w:lang w:val="uk-UA"/>
              </w:rPr>
            </w:pPr>
            <w:r w:rsidRPr="001731C2">
              <w:rPr>
                <w:lang w:val="uk-UA"/>
              </w:rPr>
              <w:t> </w:t>
            </w:r>
          </w:p>
        </w:tc>
        <w:tc>
          <w:tcPr>
            <w:tcW w:w="960" w:type="dxa"/>
            <w:tcBorders>
              <w:top w:val="nil"/>
              <w:left w:val="nil"/>
              <w:bottom w:val="single" w:sz="4" w:space="0" w:color="auto"/>
              <w:right w:val="single" w:sz="4" w:space="0" w:color="auto"/>
            </w:tcBorders>
            <w:shd w:val="clear" w:color="auto" w:fill="auto"/>
          </w:tcPr>
          <w:p w:rsidR="005231B7" w:rsidRPr="001731C2" w:rsidRDefault="005231B7" w:rsidP="00FC4388">
            <w:pPr>
              <w:jc w:val="both"/>
              <w:rPr>
                <w:lang w:val="uk-UA"/>
              </w:rPr>
            </w:pPr>
            <w:r w:rsidRPr="001731C2">
              <w:rPr>
                <w:lang w:val="uk-UA"/>
              </w:rPr>
              <w:t> </w:t>
            </w:r>
          </w:p>
        </w:tc>
        <w:tc>
          <w:tcPr>
            <w:tcW w:w="960" w:type="dxa"/>
            <w:tcBorders>
              <w:top w:val="nil"/>
              <w:left w:val="nil"/>
              <w:bottom w:val="single" w:sz="4" w:space="0" w:color="auto"/>
              <w:right w:val="single" w:sz="4" w:space="0" w:color="auto"/>
            </w:tcBorders>
            <w:shd w:val="clear" w:color="auto" w:fill="auto"/>
            <w:noWrap/>
            <w:vAlign w:val="bottom"/>
          </w:tcPr>
          <w:p w:rsidR="005231B7" w:rsidRPr="001731C2" w:rsidRDefault="005231B7" w:rsidP="00FC4388">
            <w:pPr>
              <w:jc w:val="both"/>
              <w:rPr>
                <w:lang w:val="uk-UA"/>
              </w:rPr>
            </w:pPr>
            <w:r w:rsidRPr="001731C2">
              <w:rPr>
                <w:lang w:val="uk-UA"/>
              </w:rPr>
              <w:t> </w:t>
            </w:r>
          </w:p>
        </w:tc>
      </w:tr>
    </w:tbl>
    <w:p w:rsidR="005231B7" w:rsidRPr="001731C2" w:rsidRDefault="005231B7" w:rsidP="005231B7">
      <w:pPr>
        <w:pStyle w:val="2"/>
        <w:widowControl w:val="0"/>
        <w:spacing w:after="0" w:line="240" w:lineRule="auto"/>
        <w:ind w:firstLine="720"/>
        <w:jc w:val="both"/>
        <w:rPr>
          <w:i/>
        </w:rPr>
      </w:pPr>
      <w:r w:rsidRPr="001731C2">
        <w:rPr>
          <w:i/>
        </w:rPr>
        <w:t xml:space="preserve">** </w:t>
      </w:r>
      <w:proofErr w:type="spellStart"/>
      <w:r w:rsidRPr="001731C2">
        <w:rPr>
          <w:i/>
        </w:rPr>
        <w:t>Примірний</w:t>
      </w:r>
      <w:proofErr w:type="spellEnd"/>
      <w:r w:rsidRPr="001731C2">
        <w:rPr>
          <w:i/>
        </w:rPr>
        <w:t xml:space="preserve"> </w:t>
      </w:r>
      <w:proofErr w:type="spellStart"/>
      <w:r w:rsidRPr="001731C2">
        <w:rPr>
          <w:i/>
        </w:rPr>
        <w:t>перелік</w:t>
      </w:r>
      <w:proofErr w:type="spellEnd"/>
      <w:r w:rsidRPr="001731C2">
        <w:rPr>
          <w:i/>
        </w:rPr>
        <w:t xml:space="preserve"> </w:t>
      </w:r>
      <w:proofErr w:type="spellStart"/>
      <w:r w:rsidRPr="001731C2">
        <w:rPr>
          <w:i/>
        </w:rPr>
        <w:t>питань</w:t>
      </w:r>
      <w:proofErr w:type="spellEnd"/>
      <w:r w:rsidRPr="001731C2">
        <w:rPr>
          <w:i/>
        </w:rPr>
        <w:t xml:space="preserve"> для </w:t>
      </w:r>
      <w:proofErr w:type="spellStart"/>
      <w:r w:rsidRPr="001731C2">
        <w:rPr>
          <w:i/>
        </w:rPr>
        <w:t>відображення</w:t>
      </w:r>
      <w:proofErr w:type="spellEnd"/>
      <w:r w:rsidRPr="001731C2">
        <w:rPr>
          <w:i/>
        </w:rPr>
        <w:t xml:space="preserve"> у </w:t>
      </w:r>
      <w:proofErr w:type="spellStart"/>
      <w:proofErr w:type="gramStart"/>
      <w:r w:rsidRPr="001731C2">
        <w:rPr>
          <w:i/>
        </w:rPr>
        <w:t>запит</w:t>
      </w:r>
      <w:proofErr w:type="gramEnd"/>
      <w:r w:rsidRPr="001731C2">
        <w:rPr>
          <w:i/>
        </w:rPr>
        <w:t>і</w:t>
      </w:r>
      <w:proofErr w:type="spellEnd"/>
      <w:r w:rsidRPr="001731C2">
        <w:rPr>
          <w:i/>
        </w:rPr>
        <w:t>.</w:t>
      </w:r>
    </w:p>
    <w:p w:rsidR="005231B7" w:rsidRPr="001731C2" w:rsidRDefault="005231B7" w:rsidP="005231B7">
      <w:pPr>
        <w:pStyle w:val="2"/>
        <w:widowControl w:val="0"/>
        <w:spacing w:after="0" w:line="240" w:lineRule="auto"/>
        <w:ind w:firstLine="720"/>
        <w:jc w:val="both"/>
        <w:rPr>
          <w:sz w:val="28"/>
          <w:szCs w:val="28"/>
        </w:rPr>
      </w:pPr>
      <w:r w:rsidRPr="001731C2">
        <w:rPr>
          <w:sz w:val="28"/>
          <w:szCs w:val="28"/>
        </w:rPr>
        <w:t xml:space="preserve">1. </w:t>
      </w:r>
      <w:proofErr w:type="spellStart"/>
      <w:r w:rsidRPr="001731C2">
        <w:rPr>
          <w:sz w:val="28"/>
          <w:szCs w:val="28"/>
        </w:rPr>
        <w:t>Загальні</w:t>
      </w:r>
      <w:proofErr w:type="spellEnd"/>
      <w:r w:rsidRPr="001731C2">
        <w:rPr>
          <w:sz w:val="28"/>
          <w:szCs w:val="28"/>
        </w:rPr>
        <w:t xml:space="preserve"> </w:t>
      </w:r>
      <w:proofErr w:type="spellStart"/>
      <w:r w:rsidRPr="001731C2">
        <w:rPr>
          <w:sz w:val="28"/>
          <w:szCs w:val="28"/>
        </w:rPr>
        <w:t>питання</w:t>
      </w:r>
      <w:proofErr w:type="spellEnd"/>
      <w:r w:rsidRPr="001731C2">
        <w:rPr>
          <w:sz w:val="28"/>
          <w:szCs w:val="28"/>
        </w:rPr>
        <w:t>:</w:t>
      </w:r>
    </w:p>
    <w:p w:rsidR="005231B7" w:rsidRPr="001731C2" w:rsidRDefault="005231B7" w:rsidP="005231B7">
      <w:pPr>
        <w:widowControl w:val="0"/>
        <w:ind w:firstLine="720"/>
        <w:jc w:val="both"/>
        <w:rPr>
          <w:sz w:val="28"/>
          <w:szCs w:val="28"/>
          <w:lang w:val="uk-UA"/>
        </w:rPr>
      </w:pPr>
      <w:r w:rsidRPr="001731C2">
        <w:rPr>
          <w:sz w:val="28"/>
          <w:szCs w:val="28"/>
          <w:lang w:val="uk-UA"/>
        </w:rPr>
        <w:t xml:space="preserve">підтвердити господарські відносини між платником податків і суб’єктом господарювання відповідно до наведених вище угод (контрактів) та первинних документів, повноту відображення їх результатів у податковому та бухгалтерському обліках (в т.ч. у розрізі номенклатури товарів/послуг та кодів товару згідно з </w:t>
      </w:r>
      <w:proofErr w:type="spellStart"/>
      <w:r w:rsidRPr="001731C2">
        <w:rPr>
          <w:sz w:val="28"/>
          <w:szCs w:val="28"/>
          <w:lang w:val="uk-UA"/>
        </w:rPr>
        <w:t>УКТ</w:t>
      </w:r>
      <w:proofErr w:type="spellEnd"/>
      <w:r w:rsidRPr="001731C2">
        <w:rPr>
          <w:sz w:val="28"/>
          <w:szCs w:val="28"/>
          <w:lang w:val="uk-UA"/>
        </w:rPr>
        <w:t xml:space="preserve"> </w:t>
      </w:r>
      <w:proofErr w:type="spellStart"/>
      <w:r w:rsidRPr="001731C2">
        <w:rPr>
          <w:sz w:val="28"/>
          <w:szCs w:val="28"/>
          <w:lang w:val="uk-UA"/>
        </w:rPr>
        <w:t>ЗЕД</w:t>
      </w:r>
      <w:proofErr w:type="spellEnd"/>
      <w:r w:rsidRPr="001731C2">
        <w:rPr>
          <w:sz w:val="28"/>
          <w:szCs w:val="28"/>
          <w:lang w:val="uk-UA"/>
        </w:rPr>
        <w:t xml:space="preserve"> для підакцизних товарів згідно із вимогами щодо обов’язкових реквізитів податкової накладної встановлених п. 201.1 ст. 201 Податкового кодексу України);</w:t>
      </w:r>
    </w:p>
    <w:p w:rsidR="005231B7" w:rsidRPr="001731C2" w:rsidRDefault="005231B7" w:rsidP="005231B7">
      <w:pPr>
        <w:pStyle w:val="2"/>
        <w:widowControl w:val="0"/>
        <w:spacing w:after="0" w:line="240" w:lineRule="auto"/>
        <w:ind w:firstLine="720"/>
        <w:jc w:val="both"/>
        <w:rPr>
          <w:sz w:val="28"/>
          <w:szCs w:val="28"/>
        </w:rPr>
      </w:pPr>
      <w:r w:rsidRPr="001731C2">
        <w:rPr>
          <w:sz w:val="28"/>
          <w:szCs w:val="28"/>
        </w:rPr>
        <w:t xml:space="preserve">форма </w:t>
      </w:r>
      <w:proofErr w:type="spellStart"/>
      <w:r w:rsidRPr="001731C2">
        <w:rPr>
          <w:sz w:val="28"/>
          <w:szCs w:val="28"/>
        </w:rPr>
        <w:t>розрахунків</w:t>
      </w:r>
      <w:proofErr w:type="spellEnd"/>
      <w:r w:rsidRPr="001731C2">
        <w:rPr>
          <w:sz w:val="28"/>
          <w:szCs w:val="28"/>
        </w:rPr>
        <w:t xml:space="preserve"> (</w:t>
      </w:r>
      <w:proofErr w:type="spellStart"/>
      <w:r w:rsidRPr="001731C2">
        <w:rPr>
          <w:sz w:val="28"/>
          <w:szCs w:val="28"/>
        </w:rPr>
        <w:t>грошова</w:t>
      </w:r>
      <w:proofErr w:type="spellEnd"/>
      <w:r w:rsidRPr="001731C2">
        <w:rPr>
          <w:sz w:val="28"/>
          <w:szCs w:val="28"/>
        </w:rPr>
        <w:t xml:space="preserve">, </w:t>
      </w:r>
      <w:proofErr w:type="spellStart"/>
      <w:r w:rsidRPr="001731C2">
        <w:rPr>
          <w:sz w:val="28"/>
          <w:szCs w:val="28"/>
        </w:rPr>
        <w:t>вексельна</w:t>
      </w:r>
      <w:proofErr w:type="spellEnd"/>
      <w:r w:rsidRPr="001731C2">
        <w:rPr>
          <w:sz w:val="28"/>
          <w:szCs w:val="28"/>
        </w:rPr>
        <w:t xml:space="preserve">, </w:t>
      </w:r>
      <w:proofErr w:type="spellStart"/>
      <w:r w:rsidRPr="001731C2">
        <w:rPr>
          <w:sz w:val="28"/>
          <w:szCs w:val="28"/>
        </w:rPr>
        <w:t>взаємозалік</w:t>
      </w:r>
      <w:proofErr w:type="spellEnd"/>
      <w:r w:rsidRPr="001731C2">
        <w:rPr>
          <w:sz w:val="28"/>
          <w:szCs w:val="28"/>
        </w:rPr>
        <w:t xml:space="preserve">) </w:t>
      </w:r>
      <w:proofErr w:type="spellStart"/>
      <w:r w:rsidRPr="001731C2">
        <w:rPr>
          <w:sz w:val="28"/>
          <w:szCs w:val="28"/>
        </w:rPr>
        <w:t>між</w:t>
      </w:r>
      <w:proofErr w:type="spellEnd"/>
      <w:r w:rsidRPr="001731C2">
        <w:rPr>
          <w:sz w:val="28"/>
          <w:szCs w:val="28"/>
        </w:rPr>
        <w:t xml:space="preserve"> </w:t>
      </w:r>
      <w:proofErr w:type="spellStart"/>
      <w:r w:rsidRPr="001731C2">
        <w:rPr>
          <w:sz w:val="28"/>
          <w:szCs w:val="28"/>
        </w:rPr>
        <w:t>платником</w:t>
      </w:r>
      <w:proofErr w:type="spellEnd"/>
      <w:r w:rsidRPr="001731C2">
        <w:rPr>
          <w:sz w:val="28"/>
          <w:szCs w:val="28"/>
        </w:rPr>
        <w:t xml:space="preserve"> </w:t>
      </w:r>
      <w:proofErr w:type="spellStart"/>
      <w:r w:rsidRPr="001731C2">
        <w:rPr>
          <w:sz w:val="28"/>
          <w:szCs w:val="28"/>
        </w:rPr>
        <w:t>податків</w:t>
      </w:r>
      <w:proofErr w:type="spellEnd"/>
      <w:r w:rsidRPr="001731C2">
        <w:rPr>
          <w:sz w:val="28"/>
          <w:szCs w:val="28"/>
        </w:rPr>
        <w:t xml:space="preserve"> та </w:t>
      </w:r>
      <w:proofErr w:type="spellStart"/>
      <w:r w:rsidRPr="001731C2">
        <w:rPr>
          <w:sz w:val="28"/>
          <w:szCs w:val="28"/>
        </w:rPr>
        <w:t>суб’єктом</w:t>
      </w:r>
      <w:proofErr w:type="spellEnd"/>
      <w:r w:rsidRPr="001731C2">
        <w:rPr>
          <w:sz w:val="28"/>
          <w:szCs w:val="28"/>
        </w:rPr>
        <w:t xml:space="preserve"> </w:t>
      </w:r>
      <w:proofErr w:type="spellStart"/>
      <w:r w:rsidRPr="001731C2">
        <w:rPr>
          <w:sz w:val="28"/>
          <w:szCs w:val="28"/>
        </w:rPr>
        <w:t>господарювання</w:t>
      </w:r>
      <w:proofErr w:type="spellEnd"/>
      <w:r w:rsidRPr="001731C2">
        <w:rPr>
          <w:sz w:val="28"/>
          <w:szCs w:val="28"/>
        </w:rPr>
        <w:t xml:space="preserve">, стан </w:t>
      </w:r>
      <w:proofErr w:type="gramStart"/>
      <w:r w:rsidRPr="001731C2">
        <w:rPr>
          <w:sz w:val="28"/>
          <w:szCs w:val="28"/>
        </w:rPr>
        <w:t>таких</w:t>
      </w:r>
      <w:proofErr w:type="gramEnd"/>
      <w:r w:rsidRPr="001731C2">
        <w:rPr>
          <w:sz w:val="28"/>
          <w:szCs w:val="28"/>
        </w:rPr>
        <w:t xml:space="preserve"> </w:t>
      </w:r>
      <w:proofErr w:type="spellStart"/>
      <w:r w:rsidRPr="001731C2">
        <w:rPr>
          <w:sz w:val="28"/>
          <w:szCs w:val="28"/>
        </w:rPr>
        <w:t>розрахунків</w:t>
      </w:r>
      <w:proofErr w:type="spellEnd"/>
      <w:r w:rsidRPr="001731C2">
        <w:rPr>
          <w:sz w:val="28"/>
          <w:szCs w:val="28"/>
        </w:rPr>
        <w:t xml:space="preserve"> на </w:t>
      </w:r>
      <w:proofErr w:type="spellStart"/>
      <w:r w:rsidRPr="001731C2">
        <w:rPr>
          <w:sz w:val="28"/>
          <w:szCs w:val="28"/>
        </w:rPr>
        <w:t>кінець</w:t>
      </w:r>
      <w:proofErr w:type="spellEnd"/>
      <w:r w:rsidRPr="001731C2">
        <w:rPr>
          <w:sz w:val="28"/>
          <w:szCs w:val="28"/>
        </w:rPr>
        <w:t xml:space="preserve"> </w:t>
      </w:r>
      <w:proofErr w:type="spellStart"/>
      <w:r w:rsidRPr="001731C2">
        <w:rPr>
          <w:sz w:val="28"/>
          <w:szCs w:val="28"/>
        </w:rPr>
        <w:t>періоду</w:t>
      </w:r>
      <w:proofErr w:type="spellEnd"/>
      <w:r w:rsidRPr="001731C2">
        <w:rPr>
          <w:sz w:val="28"/>
          <w:szCs w:val="28"/>
        </w:rPr>
        <w:t xml:space="preserve">, за </w:t>
      </w:r>
      <w:proofErr w:type="spellStart"/>
      <w:r w:rsidRPr="001731C2">
        <w:rPr>
          <w:sz w:val="28"/>
          <w:szCs w:val="28"/>
        </w:rPr>
        <w:t>який</w:t>
      </w:r>
      <w:proofErr w:type="spellEnd"/>
      <w:r w:rsidRPr="001731C2">
        <w:rPr>
          <w:sz w:val="28"/>
          <w:szCs w:val="28"/>
        </w:rPr>
        <w:t xml:space="preserve"> </w:t>
      </w:r>
      <w:proofErr w:type="spellStart"/>
      <w:r w:rsidRPr="001731C2">
        <w:rPr>
          <w:sz w:val="28"/>
          <w:szCs w:val="28"/>
        </w:rPr>
        <w:t>перевіряється</w:t>
      </w:r>
      <w:proofErr w:type="spellEnd"/>
      <w:r w:rsidRPr="001731C2">
        <w:rPr>
          <w:sz w:val="28"/>
          <w:szCs w:val="28"/>
        </w:rPr>
        <w:t xml:space="preserve">  </w:t>
      </w:r>
      <w:proofErr w:type="spellStart"/>
      <w:r w:rsidRPr="001731C2">
        <w:rPr>
          <w:sz w:val="28"/>
          <w:szCs w:val="28"/>
        </w:rPr>
        <w:t>платник</w:t>
      </w:r>
      <w:proofErr w:type="spellEnd"/>
      <w:r w:rsidRPr="001731C2">
        <w:rPr>
          <w:sz w:val="28"/>
          <w:szCs w:val="28"/>
        </w:rPr>
        <w:t xml:space="preserve"> </w:t>
      </w:r>
      <w:proofErr w:type="spellStart"/>
      <w:r w:rsidRPr="001731C2">
        <w:rPr>
          <w:sz w:val="28"/>
          <w:szCs w:val="28"/>
        </w:rPr>
        <w:t>податків</w:t>
      </w:r>
      <w:proofErr w:type="spellEnd"/>
      <w:r w:rsidRPr="001731C2">
        <w:rPr>
          <w:sz w:val="28"/>
          <w:szCs w:val="28"/>
        </w:rPr>
        <w:t xml:space="preserve">, та на дату </w:t>
      </w:r>
      <w:proofErr w:type="spellStart"/>
      <w:r w:rsidRPr="001731C2">
        <w:rPr>
          <w:sz w:val="28"/>
          <w:szCs w:val="28"/>
        </w:rPr>
        <w:t>проведення</w:t>
      </w:r>
      <w:proofErr w:type="spellEnd"/>
      <w:r w:rsidRPr="001731C2">
        <w:rPr>
          <w:sz w:val="28"/>
          <w:szCs w:val="28"/>
        </w:rPr>
        <w:t xml:space="preserve"> </w:t>
      </w:r>
      <w:proofErr w:type="spellStart"/>
      <w:r w:rsidRPr="001731C2">
        <w:rPr>
          <w:sz w:val="28"/>
          <w:szCs w:val="28"/>
        </w:rPr>
        <w:t>звірки</w:t>
      </w:r>
      <w:proofErr w:type="spellEnd"/>
      <w:r w:rsidRPr="001731C2">
        <w:rPr>
          <w:sz w:val="28"/>
          <w:szCs w:val="28"/>
        </w:rPr>
        <w:t>;</w:t>
      </w:r>
    </w:p>
    <w:p w:rsidR="005231B7" w:rsidRPr="001731C2" w:rsidRDefault="005231B7" w:rsidP="005231B7">
      <w:pPr>
        <w:widowControl w:val="0"/>
        <w:ind w:firstLine="720"/>
        <w:jc w:val="both"/>
        <w:rPr>
          <w:sz w:val="28"/>
          <w:szCs w:val="28"/>
          <w:lang w:val="uk-UA"/>
        </w:rPr>
      </w:pPr>
      <w:r w:rsidRPr="001731C2">
        <w:rPr>
          <w:sz w:val="28"/>
          <w:szCs w:val="28"/>
          <w:lang w:val="uk-UA"/>
        </w:rPr>
        <w:t>оформлення довіреностей на отримання ТМЦ (посадові та/або службові особи, що отримали (відпустили) ТМЦ (роботи, послуги тощо));</w:t>
      </w:r>
    </w:p>
    <w:p w:rsidR="005231B7" w:rsidRPr="001731C2" w:rsidRDefault="005231B7" w:rsidP="005231B7">
      <w:pPr>
        <w:widowControl w:val="0"/>
        <w:ind w:firstLine="720"/>
        <w:jc w:val="both"/>
        <w:rPr>
          <w:sz w:val="28"/>
          <w:szCs w:val="28"/>
          <w:lang w:val="uk-UA"/>
        </w:rPr>
      </w:pPr>
      <w:r w:rsidRPr="001731C2">
        <w:rPr>
          <w:sz w:val="28"/>
          <w:szCs w:val="28"/>
          <w:lang w:val="uk-UA"/>
        </w:rPr>
        <w:t>умови зберігання (наявність власних або орендованих складських приміщень) та транспортування (наявність власних або орендованих транспортних засобів) товарно-матеріальних цінностей;</w:t>
      </w:r>
    </w:p>
    <w:p w:rsidR="005231B7" w:rsidRPr="001731C2" w:rsidRDefault="005231B7" w:rsidP="005231B7">
      <w:pPr>
        <w:widowControl w:val="0"/>
        <w:ind w:firstLine="720"/>
        <w:jc w:val="both"/>
        <w:rPr>
          <w:sz w:val="28"/>
          <w:szCs w:val="28"/>
          <w:lang w:val="uk-UA"/>
        </w:rPr>
      </w:pPr>
      <w:r w:rsidRPr="001731C2">
        <w:rPr>
          <w:sz w:val="28"/>
          <w:szCs w:val="28"/>
          <w:lang w:val="uk-UA"/>
        </w:rPr>
        <w:t>наявність необхідних ліцензій (дозволів тощо), направлених (в разі необхідності) запитів на отримання цінової експертизи продукції (робіт, послуг);</w:t>
      </w:r>
    </w:p>
    <w:p w:rsidR="005231B7" w:rsidRPr="001731C2" w:rsidRDefault="005231B7" w:rsidP="005231B7">
      <w:pPr>
        <w:widowControl w:val="0"/>
        <w:ind w:firstLine="720"/>
        <w:jc w:val="both"/>
        <w:rPr>
          <w:sz w:val="28"/>
          <w:szCs w:val="28"/>
          <w:lang w:val="uk-UA"/>
        </w:rPr>
      </w:pPr>
      <w:r w:rsidRPr="001731C2">
        <w:rPr>
          <w:sz w:val="28"/>
          <w:szCs w:val="28"/>
          <w:lang w:val="uk-UA"/>
        </w:rPr>
        <w:t>наявність у суб’єкта господарювання відповідних виробничих потужностей, матеріальних і фінансових ресурсів, наявність необхідної кількості працюючих з відповідними фаховими знаннями для здійснення виробництва (надання послуг, виконання робіт) тощо;</w:t>
      </w:r>
    </w:p>
    <w:p w:rsidR="005231B7" w:rsidRPr="001731C2" w:rsidRDefault="005231B7" w:rsidP="005231B7">
      <w:pPr>
        <w:widowControl w:val="0"/>
        <w:ind w:firstLine="720"/>
        <w:jc w:val="both"/>
        <w:rPr>
          <w:sz w:val="28"/>
          <w:szCs w:val="28"/>
          <w:lang w:val="uk-UA"/>
        </w:rPr>
      </w:pPr>
      <w:r w:rsidRPr="001731C2">
        <w:rPr>
          <w:sz w:val="28"/>
          <w:szCs w:val="28"/>
          <w:lang w:val="uk-UA"/>
        </w:rPr>
        <w:t xml:space="preserve">наявність всіх необхідних висновків про відповідність технічних умов виробництва, зберігання, а також реєстрації обов’язкових підтверджуючих документів (реквізити товару </w:t>
      </w:r>
      <w:proofErr w:type="spellStart"/>
      <w:r w:rsidRPr="001731C2">
        <w:rPr>
          <w:sz w:val="28"/>
          <w:szCs w:val="28"/>
          <w:lang w:val="uk-UA"/>
        </w:rPr>
        <w:t>ГОСТу</w:t>
      </w:r>
      <w:proofErr w:type="spellEnd"/>
      <w:r w:rsidRPr="001731C2">
        <w:rPr>
          <w:sz w:val="28"/>
          <w:szCs w:val="28"/>
          <w:lang w:val="uk-UA"/>
        </w:rPr>
        <w:t>, ТУ, марки, типу, заводу-виробника) тощо.</w:t>
      </w:r>
    </w:p>
    <w:p w:rsidR="005231B7" w:rsidRPr="00A52D04" w:rsidRDefault="005231B7" w:rsidP="005231B7">
      <w:pPr>
        <w:pStyle w:val="2"/>
        <w:widowControl w:val="0"/>
        <w:tabs>
          <w:tab w:val="left" w:pos="2268"/>
          <w:tab w:val="left" w:pos="2410"/>
        </w:tabs>
        <w:spacing w:after="0" w:line="240" w:lineRule="auto"/>
        <w:ind w:right="-6" w:firstLine="720"/>
        <w:jc w:val="both"/>
        <w:rPr>
          <w:sz w:val="28"/>
          <w:szCs w:val="28"/>
        </w:rPr>
      </w:pPr>
      <w:r w:rsidRPr="00A52D04">
        <w:rPr>
          <w:sz w:val="28"/>
          <w:szCs w:val="28"/>
        </w:rPr>
        <w:t xml:space="preserve">Наведений </w:t>
      </w:r>
      <w:proofErr w:type="spellStart"/>
      <w:r w:rsidRPr="00A52D04">
        <w:rPr>
          <w:sz w:val="28"/>
          <w:szCs w:val="28"/>
        </w:rPr>
        <w:t>перелік</w:t>
      </w:r>
      <w:proofErr w:type="spellEnd"/>
      <w:r w:rsidRPr="00A52D04">
        <w:rPr>
          <w:sz w:val="28"/>
          <w:szCs w:val="28"/>
        </w:rPr>
        <w:t xml:space="preserve"> </w:t>
      </w:r>
      <w:proofErr w:type="spellStart"/>
      <w:r w:rsidRPr="00A52D04">
        <w:rPr>
          <w:sz w:val="28"/>
          <w:szCs w:val="28"/>
        </w:rPr>
        <w:t>питань</w:t>
      </w:r>
      <w:proofErr w:type="spellEnd"/>
      <w:r w:rsidRPr="00A52D04">
        <w:rPr>
          <w:sz w:val="28"/>
          <w:szCs w:val="28"/>
        </w:rPr>
        <w:t xml:space="preserve"> не </w:t>
      </w:r>
      <w:proofErr w:type="spellStart"/>
      <w:r w:rsidRPr="00A52D04">
        <w:rPr>
          <w:sz w:val="28"/>
          <w:szCs w:val="28"/>
        </w:rPr>
        <w:t>є</w:t>
      </w:r>
      <w:proofErr w:type="spellEnd"/>
      <w:r w:rsidRPr="00A52D04">
        <w:rPr>
          <w:sz w:val="28"/>
          <w:szCs w:val="28"/>
        </w:rPr>
        <w:t xml:space="preserve"> </w:t>
      </w:r>
      <w:proofErr w:type="spellStart"/>
      <w:r w:rsidRPr="00A52D04">
        <w:rPr>
          <w:sz w:val="28"/>
          <w:szCs w:val="28"/>
        </w:rPr>
        <w:t>обов’язковим</w:t>
      </w:r>
      <w:proofErr w:type="spellEnd"/>
      <w:r w:rsidRPr="00A52D04">
        <w:rPr>
          <w:sz w:val="28"/>
          <w:szCs w:val="28"/>
        </w:rPr>
        <w:t xml:space="preserve"> та/</w:t>
      </w:r>
      <w:proofErr w:type="spellStart"/>
      <w:r w:rsidRPr="00A52D04">
        <w:rPr>
          <w:sz w:val="28"/>
          <w:szCs w:val="28"/>
        </w:rPr>
        <w:t>або</w:t>
      </w:r>
      <w:proofErr w:type="spellEnd"/>
      <w:r w:rsidRPr="00A52D04">
        <w:rPr>
          <w:sz w:val="28"/>
          <w:szCs w:val="28"/>
        </w:rPr>
        <w:t xml:space="preserve"> </w:t>
      </w:r>
      <w:proofErr w:type="spellStart"/>
      <w:r w:rsidRPr="00A52D04">
        <w:rPr>
          <w:sz w:val="28"/>
          <w:szCs w:val="28"/>
        </w:rPr>
        <w:t>вичерпним</w:t>
      </w:r>
      <w:proofErr w:type="spellEnd"/>
      <w:r w:rsidRPr="00A52D04">
        <w:rPr>
          <w:sz w:val="28"/>
          <w:szCs w:val="28"/>
        </w:rPr>
        <w:t xml:space="preserve"> </w:t>
      </w:r>
      <w:proofErr w:type="spellStart"/>
      <w:r w:rsidRPr="00A52D04">
        <w:rPr>
          <w:sz w:val="28"/>
          <w:szCs w:val="28"/>
        </w:rPr>
        <w:t>і</w:t>
      </w:r>
      <w:proofErr w:type="spellEnd"/>
      <w:r w:rsidRPr="00A52D04">
        <w:rPr>
          <w:sz w:val="28"/>
          <w:szCs w:val="28"/>
        </w:rPr>
        <w:t xml:space="preserve"> </w:t>
      </w:r>
      <w:proofErr w:type="spellStart"/>
      <w:r w:rsidRPr="00A52D04">
        <w:rPr>
          <w:sz w:val="28"/>
          <w:szCs w:val="28"/>
          <w:u w:val="single"/>
        </w:rPr>
        <w:t>формується</w:t>
      </w:r>
      <w:proofErr w:type="spellEnd"/>
      <w:r w:rsidRPr="00A52D04">
        <w:rPr>
          <w:sz w:val="28"/>
          <w:szCs w:val="28"/>
        </w:rPr>
        <w:t xml:space="preserve"> </w:t>
      </w:r>
      <w:proofErr w:type="spellStart"/>
      <w:r w:rsidRPr="00A52D04">
        <w:rPr>
          <w:sz w:val="28"/>
          <w:szCs w:val="28"/>
        </w:rPr>
        <w:t>працівником</w:t>
      </w:r>
      <w:proofErr w:type="spellEnd"/>
      <w:r w:rsidRPr="00A52D04">
        <w:rPr>
          <w:sz w:val="28"/>
          <w:szCs w:val="28"/>
        </w:rPr>
        <w:t xml:space="preserve"> </w:t>
      </w:r>
      <w:proofErr w:type="spellStart"/>
      <w:proofErr w:type="gramStart"/>
      <w:r w:rsidRPr="00A52D04">
        <w:rPr>
          <w:sz w:val="28"/>
          <w:szCs w:val="28"/>
        </w:rPr>
        <w:t>п</w:t>
      </w:r>
      <w:proofErr w:type="gramEnd"/>
      <w:r w:rsidRPr="00A52D04">
        <w:rPr>
          <w:sz w:val="28"/>
          <w:szCs w:val="28"/>
        </w:rPr>
        <w:t>ідрозділу</w:t>
      </w:r>
      <w:proofErr w:type="spellEnd"/>
      <w:r w:rsidRPr="00A52D04">
        <w:rPr>
          <w:sz w:val="28"/>
          <w:szCs w:val="28"/>
        </w:rPr>
        <w:t xml:space="preserve"> </w:t>
      </w:r>
      <w:proofErr w:type="spellStart"/>
      <w:r w:rsidRPr="00A52D04">
        <w:rPr>
          <w:sz w:val="28"/>
          <w:szCs w:val="28"/>
        </w:rPr>
        <w:t>ініціатором</w:t>
      </w:r>
      <w:proofErr w:type="spellEnd"/>
      <w:r w:rsidRPr="00A52D04">
        <w:rPr>
          <w:sz w:val="28"/>
          <w:szCs w:val="28"/>
        </w:rPr>
        <w:t xml:space="preserve"> </w:t>
      </w:r>
      <w:proofErr w:type="spellStart"/>
      <w:r w:rsidRPr="00A52D04">
        <w:rPr>
          <w:sz w:val="28"/>
          <w:szCs w:val="28"/>
        </w:rPr>
        <w:t>проведення</w:t>
      </w:r>
      <w:proofErr w:type="spellEnd"/>
      <w:r w:rsidRPr="00A52D04">
        <w:rPr>
          <w:sz w:val="28"/>
          <w:szCs w:val="28"/>
        </w:rPr>
        <w:t xml:space="preserve"> </w:t>
      </w:r>
      <w:proofErr w:type="spellStart"/>
      <w:r w:rsidRPr="00A52D04">
        <w:rPr>
          <w:sz w:val="28"/>
          <w:szCs w:val="28"/>
        </w:rPr>
        <w:t>звірки</w:t>
      </w:r>
      <w:proofErr w:type="spellEnd"/>
      <w:r w:rsidRPr="00A52D04">
        <w:rPr>
          <w:sz w:val="28"/>
          <w:szCs w:val="28"/>
        </w:rPr>
        <w:t xml:space="preserve"> </w:t>
      </w:r>
      <w:proofErr w:type="spellStart"/>
      <w:r w:rsidRPr="00A52D04">
        <w:rPr>
          <w:sz w:val="28"/>
          <w:szCs w:val="28"/>
        </w:rPr>
        <w:t>платника</w:t>
      </w:r>
      <w:proofErr w:type="spellEnd"/>
      <w:r w:rsidRPr="00A52D04">
        <w:rPr>
          <w:sz w:val="28"/>
          <w:szCs w:val="28"/>
        </w:rPr>
        <w:t xml:space="preserve"> </w:t>
      </w:r>
      <w:proofErr w:type="spellStart"/>
      <w:r w:rsidRPr="00A52D04">
        <w:rPr>
          <w:sz w:val="28"/>
          <w:szCs w:val="28"/>
        </w:rPr>
        <w:t>податків</w:t>
      </w:r>
      <w:proofErr w:type="spellEnd"/>
      <w:r w:rsidRPr="00A52D04">
        <w:rPr>
          <w:sz w:val="28"/>
          <w:szCs w:val="28"/>
        </w:rPr>
        <w:t xml:space="preserve">, </w:t>
      </w:r>
      <w:proofErr w:type="spellStart"/>
      <w:r w:rsidRPr="00A52D04">
        <w:rPr>
          <w:sz w:val="28"/>
          <w:szCs w:val="28"/>
          <w:u w:val="single"/>
        </w:rPr>
        <w:t>індивідуально</w:t>
      </w:r>
      <w:proofErr w:type="spellEnd"/>
      <w:r w:rsidRPr="00A52D04">
        <w:rPr>
          <w:sz w:val="28"/>
          <w:szCs w:val="28"/>
          <w:u w:val="single"/>
        </w:rPr>
        <w:t xml:space="preserve"> по кожному </w:t>
      </w:r>
      <w:proofErr w:type="spellStart"/>
      <w:r w:rsidRPr="00A52D04">
        <w:rPr>
          <w:sz w:val="28"/>
          <w:szCs w:val="28"/>
          <w:u w:val="single"/>
        </w:rPr>
        <w:t>суб’єкту</w:t>
      </w:r>
      <w:proofErr w:type="spellEnd"/>
      <w:r w:rsidRPr="00A52D04">
        <w:rPr>
          <w:sz w:val="28"/>
          <w:szCs w:val="28"/>
          <w:u w:val="single"/>
        </w:rPr>
        <w:t xml:space="preserve"> </w:t>
      </w:r>
      <w:proofErr w:type="spellStart"/>
      <w:r w:rsidRPr="00A52D04">
        <w:rPr>
          <w:sz w:val="28"/>
          <w:szCs w:val="28"/>
          <w:u w:val="single"/>
        </w:rPr>
        <w:t>господарювання</w:t>
      </w:r>
      <w:proofErr w:type="spellEnd"/>
      <w:r w:rsidRPr="00A52D04">
        <w:rPr>
          <w:sz w:val="28"/>
          <w:szCs w:val="28"/>
        </w:rPr>
        <w:t xml:space="preserve"> </w:t>
      </w:r>
      <w:proofErr w:type="spellStart"/>
      <w:r w:rsidRPr="00A52D04">
        <w:rPr>
          <w:sz w:val="28"/>
          <w:szCs w:val="28"/>
        </w:rPr>
        <w:t>залежно</w:t>
      </w:r>
      <w:proofErr w:type="spellEnd"/>
      <w:r w:rsidRPr="00A52D04">
        <w:rPr>
          <w:sz w:val="28"/>
          <w:szCs w:val="28"/>
        </w:rPr>
        <w:t xml:space="preserve"> </w:t>
      </w:r>
      <w:proofErr w:type="spellStart"/>
      <w:r w:rsidRPr="00A52D04">
        <w:rPr>
          <w:sz w:val="28"/>
          <w:szCs w:val="28"/>
        </w:rPr>
        <w:t>від</w:t>
      </w:r>
      <w:proofErr w:type="spellEnd"/>
      <w:r w:rsidRPr="00A52D04">
        <w:rPr>
          <w:sz w:val="28"/>
          <w:szCs w:val="28"/>
        </w:rPr>
        <w:t xml:space="preserve"> </w:t>
      </w:r>
      <w:proofErr w:type="spellStart"/>
      <w:r w:rsidRPr="00A52D04">
        <w:rPr>
          <w:sz w:val="28"/>
          <w:szCs w:val="28"/>
        </w:rPr>
        <w:t>наявних</w:t>
      </w:r>
      <w:proofErr w:type="spellEnd"/>
      <w:r w:rsidRPr="00A52D04">
        <w:rPr>
          <w:sz w:val="28"/>
          <w:szCs w:val="28"/>
        </w:rPr>
        <w:t xml:space="preserve"> </w:t>
      </w:r>
      <w:proofErr w:type="spellStart"/>
      <w:r w:rsidRPr="00A52D04">
        <w:rPr>
          <w:sz w:val="28"/>
          <w:szCs w:val="28"/>
        </w:rPr>
        <w:t>даних</w:t>
      </w:r>
      <w:proofErr w:type="spellEnd"/>
      <w:r w:rsidRPr="00A52D04">
        <w:rPr>
          <w:sz w:val="28"/>
          <w:szCs w:val="28"/>
        </w:rPr>
        <w:t xml:space="preserve"> про </w:t>
      </w:r>
      <w:proofErr w:type="spellStart"/>
      <w:r w:rsidRPr="00A52D04">
        <w:rPr>
          <w:sz w:val="28"/>
          <w:szCs w:val="28"/>
        </w:rPr>
        <w:t>платника</w:t>
      </w:r>
      <w:proofErr w:type="spellEnd"/>
      <w:r w:rsidRPr="00A52D04">
        <w:rPr>
          <w:sz w:val="28"/>
          <w:szCs w:val="28"/>
        </w:rPr>
        <w:t xml:space="preserve"> </w:t>
      </w:r>
      <w:proofErr w:type="spellStart"/>
      <w:r w:rsidRPr="00A52D04">
        <w:rPr>
          <w:sz w:val="28"/>
          <w:szCs w:val="28"/>
        </w:rPr>
        <w:t>податків</w:t>
      </w:r>
      <w:proofErr w:type="spellEnd"/>
      <w:r w:rsidRPr="00A52D04">
        <w:rPr>
          <w:sz w:val="28"/>
          <w:szCs w:val="28"/>
        </w:rPr>
        <w:t xml:space="preserve"> та </w:t>
      </w:r>
      <w:proofErr w:type="spellStart"/>
      <w:r w:rsidRPr="00A52D04">
        <w:rPr>
          <w:sz w:val="28"/>
          <w:szCs w:val="28"/>
        </w:rPr>
        <w:t>суб’єкта</w:t>
      </w:r>
      <w:proofErr w:type="spellEnd"/>
      <w:r w:rsidRPr="00A52D04">
        <w:rPr>
          <w:sz w:val="28"/>
          <w:szCs w:val="28"/>
        </w:rPr>
        <w:t xml:space="preserve"> </w:t>
      </w:r>
      <w:proofErr w:type="spellStart"/>
      <w:r w:rsidRPr="00A52D04">
        <w:rPr>
          <w:sz w:val="28"/>
          <w:szCs w:val="28"/>
        </w:rPr>
        <w:t>господарювання</w:t>
      </w:r>
      <w:proofErr w:type="spellEnd"/>
      <w:r w:rsidRPr="00A52D04">
        <w:rPr>
          <w:sz w:val="28"/>
          <w:szCs w:val="28"/>
        </w:rPr>
        <w:t xml:space="preserve">, а </w:t>
      </w:r>
      <w:proofErr w:type="spellStart"/>
      <w:r w:rsidRPr="00A52D04">
        <w:rPr>
          <w:sz w:val="28"/>
          <w:szCs w:val="28"/>
        </w:rPr>
        <w:t>також</w:t>
      </w:r>
      <w:proofErr w:type="spellEnd"/>
      <w:r w:rsidRPr="00A52D04">
        <w:rPr>
          <w:sz w:val="28"/>
          <w:szCs w:val="28"/>
        </w:rPr>
        <w:t xml:space="preserve"> </w:t>
      </w:r>
      <w:proofErr w:type="spellStart"/>
      <w:r w:rsidRPr="00A52D04">
        <w:rPr>
          <w:sz w:val="28"/>
          <w:szCs w:val="28"/>
        </w:rPr>
        <w:t>встановлених</w:t>
      </w:r>
      <w:proofErr w:type="spellEnd"/>
      <w:r w:rsidRPr="00A52D04">
        <w:rPr>
          <w:sz w:val="28"/>
          <w:szCs w:val="28"/>
        </w:rPr>
        <w:t xml:space="preserve"> </w:t>
      </w:r>
      <w:proofErr w:type="spellStart"/>
      <w:r w:rsidRPr="00A52D04">
        <w:rPr>
          <w:sz w:val="28"/>
          <w:szCs w:val="28"/>
        </w:rPr>
        <w:t>фактів</w:t>
      </w:r>
      <w:proofErr w:type="spellEnd"/>
      <w:r w:rsidRPr="00A52D04">
        <w:rPr>
          <w:sz w:val="28"/>
          <w:szCs w:val="28"/>
        </w:rPr>
        <w:t xml:space="preserve">, </w:t>
      </w:r>
      <w:proofErr w:type="spellStart"/>
      <w:r w:rsidRPr="00A52D04">
        <w:rPr>
          <w:sz w:val="28"/>
          <w:szCs w:val="28"/>
        </w:rPr>
        <w:t>що</w:t>
      </w:r>
      <w:proofErr w:type="spellEnd"/>
      <w:r w:rsidRPr="00A52D04">
        <w:rPr>
          <w:sz w:val="28"/>
          <w:szCs w:val="28"/>
        </w:rPr>
        <w:t xml:space="preserve"> </w:t>
      </w:r>
      <w:proofErr w:type="spellStart"/>
      <w:r w:rsidRPr="00A52D04">
        <w:rPr>
          <w:sz w:val="28"/>
          <w:szCs w:val="28"/>
        </w:rPr>
        <w:t>викликають</w:t>
      </w:r>
      <w:proofErr w:type="spellEnd"/>
      <w:r w:rsidRPr="00A52D04">
        <w:rPr>
          <w:sz w:val="28"/>
          <w:szCs w:val="28"/>
        </w:rPr>
        <w:t xml:space="preserve"> </w:t>
      </w:r>
      <w:proofErr w:type="spellStart"/>
      <w:r w:rsidRPr="00A52D04">
        <w:rPr>
          <w:sz w:val="28"/>
          <w:szCs w:val="28"/>
        </w:rPr>
        <w:t>сумнів</w:t>
      </w:r>
      <w:proofErr w:type="spellEnd"/>
      <w:r w:rsidRPr="00A52D04">
        <w:rPr>
          <w:sz w:val="28"/>
          <w:szCs w:val="28"/>
        </w:rPr>
        <w:t xml:space="preserve"> </w:t>
      </w:r>
      <w:proofErr w:type="spellStart"/>
      <w:r w:rsidRPr="00A52D04">
        <w:rPr>
          <w:sz w:val="28"/>
          <w:szCs w:val="28"/>
        </w:rPr>
        <w:t>стосовно</w:t>
      </w:r>
      <w:proofErr w:type="spellEnd"/>
      <w:r w:rsidRPr="00A52D04">
        <w:rPr>
          <w:sz w:val="28"/>
          <w:szCs w:val="28"/>
        </w:rPr>
        <w:t xml:space="preserve"> </w:t>
      </w:r>
      <w:proofErr w:type="spellStart"/>
      <w:r w:rsidRPr="00A52D04">
        <w:rPr>
          <w:sz w:val="28"/>
          <w:szCs w:val="28"/>
        </w:rPr>
        <w:t>здійснених</w:t>
      </w:r>
      <w:proofErr w:type="spellEnd"/>
      <w:r w:rsidRPr="00A52D04">
        <w:rPr>
          <w:sz w:val="28"/>
          <w:szCs w:val="28"/>
        </w:rPr>
        <w:t xml:space="preserve"> </w:t>
      </w:r>
      <w:proofErr w:type="spellStart"/>
      <w:r w:rsidRPr="00A52D04">
        <w:rPr>
          <w:sz w:val="28"/>
          <w:szCs w:val="28"/>
        </w:rPr>
        <w:t>господарських</w:t>
      </w:r>
      <w:proofErr w:type="spellEnd"/>
      <w:r w:rsidRPr="00A52D04">
        <w:rPr>
          <w:sz w:val="28"/>
          <w:szCs w:val="28"/>
        </w:rPr>
        <w:t xml:space="preserve"> </w:t>
      </w:r>
      <w:proofErr w:type="spellStart"/>
      <w:r w:rsidRPr="00A52D04">
        <w:rPr>
          <w:sz w:val="28"/>
          <w:szCs w:val="28"/>
        </w:rPr>
        <w:t>операцій</w:t>
      </w:r>
      <w:proofErr w:type="spellEnd"/>
      <w:r w:rsidRPr="00A52D04">
        <w:rPr>
          <w:sz w:val="28"/>
          <w:szCs w:val="28"/>
        </w:rPr>
        <w:t xml:space="preserve"> та </w:t>
      </w:r>
      <w:proofErr w:type="spellStart"/>
      <w:r w:rsidRPr="00A52D04">
        <w:rPr>
          <w:sz w:val="28"/>
          <w:szCs w:val="28"/>
        </w:rPr>
        <w:t>їх</w:t>
      </w:r>
      <w:proofErr w:type="spellEnd"/>
      <w:r w:rsidRPr="00A52D04">
        <w:rPr>
          <w:sz w:val="28"/>
          <w:szCs w:val="28"/>
        </w:rPr>
        <w:t xml:space="preserve"> документального </w:t>
      </w:r>
      <w:proofErr w:type="spellStart"/>
      <w:proofErr w:type="gramStart"/>
      <w:r w:rsidRPr="00A52D04">
        <w:rPr>
          <w:sz w:val="28"/>
          <w:szCs w:val="28"/>
        </w:rPr>
        <w:t>п</w:t>
      </w:r>
      <w:proofErr w:type="gramEnd"/>
      <w:r w:rsidRPr="00A52D04">
        <w:rPr>
          <w:sz w:val="28"/>
          <w:szCs w:val="28"/>
        </w:rPr>
        <w:t>ідтвердження</w:t>
      </w:r>
      <w:proofErr w:type="spellEnd"/>
      <w:r w:rsidRPr="00A52D04">
        <w:rPr>
          <w:sz w:val="28"/>
          <w:szCs w:val="28"/>
        </w:rPr>
        <w:t xml:space="preserve"> </w:t>
      </w:r>
      <w:proofErr w:type="spellStart"/>
      <w:r w:rsidRPr="00A52D04">
        <w:rPr>
          <w:sz w:val="28"/>
          <w:szCs w:val="28"/>
        </w:rPr>
        <w:t>тощо</w:t>
      </w:r>
      <w:proofErr w:type="spellEnd"/>
      <w:r w:rsidRPr="00A52D04">
        <w:rPr>
          <w:sz w:val="28"/>
          <w:szCs w:val="28"/>
        </w:rPr>
        <w:t>.</w:t>
      </w:r>
    </w:p>
    <w:p w:rsidR="005231B7" w:rsidRPr="00A52D04" w:rsidRDefault="005231B7" w:rsidP="005231B7">
      <w:pPr>
        <w:pStyle w:val="2"/>
        <w:widowControl w:val="0"/>
        <w:tabs>
          <w:tab w:val="left" w:pos="2268"/>
          <w:tab w:val="left" w:pos="2410"/>
        </w:tabs>
        <w:spacing w:after="0" w:line="240" w:lineRule="auto"/>
        <w:ind w:right="-6" w:firstLine="720"/>
        <w:jc w:val="both"/>
        <w:rPr>
          <w:sz w:val="28"/>
          <w:szCs w:val="28"/>
        </w:rPr>
      </w:pPr>
      <w:r w:rsidRPr="00A52D04">
        <w:rPr>
          <w:sz w:val="28"/>
          <w:szCs w:val="28"/>
        </w:rPr>
        <w:t xml:space="preserve">При </w:t>
      </w:r>
      <w:proofErr w:type="spellStart"/>
      <w:r w:rsidRPr="00A52D04">
        <w:rPr>
          <w:sz w:val="28"/>
          <w:szCs w:val="28"/>
        </w:rPr>
        <w:t>цьому</w:t>
      </w:r>
      <w:proofErr w:type="spellEnd"/>
      <w:r w:rsidRPr="00A52D04">
        <w:rPr>
          <w:sz w:val="28"/>
          <w:szCs w:val="28"/>
        </w:rPr>
        <w:t xml:space="preserve"> </w:t>
      </w:r>
      <w:proofErr w:type="spellStart"/>
      <w:r w:rsidRPr="00A52D04">
        <w:rPr>
          <w:sz w:val="28"/>
          <w:szCs w:val="28"/>
        </w:rPr>
        <w:t>з</w:t>
      </w:r>
      <w:proofErr w:type="spellEnd"/>
      <w:r w:rsidRPr="00A52D04">
        <w:rPr>
          <w:sz w:val="28"/>
          <w:szCs w:val="28"/>
        </w:rPr>
        <w:t xml:space="preserve"> метою </w:t>
      </w:r>
      <w:proofErr w:type="spellStart"/>
      <w:r w:rsidRPr="00A52D04">
        <w:rPr>
          <w:sz w:val="28"/>
          <w:szCs w:val="28"/>
        </w:rPr>
        <w:t>забезпечення</w:t>
      </w:r>
      <w:proofErr w:type="spellEnd"/>
      <w:r w:rsidRPr="00A52D04">
        <w:rPr>
          <w:sz w:val="28"/>
          <w:szCs w:val="28"/>
        </w:rPr>
        <w:t xml:space="preserve"> </w:t>
      </w:r>
      <w:proofErr w:type="spellStart"/>
      <w:r w:rsidRPr="00A52D04">
        <w:rPr>
          <w:sz w:val="28"/>
          <w:szCs w:val="28"/>
        </w:rPr>
        <w:t>результативності</w:t>
      </w:r>
      <w:proofErr w:type="spellEnd"/>
      <w:r w:rsidRPr="00A52D04">
        <w:rPr>
          <w:sz w:val="28"/>
          <w:szCs w:val="28"/>
        </w:rPr>
        <w:t xml:space="preserve"> та </w:t>
      </w:r>
      <w:proofErr w:type="spellStart"/>
      <w:r w:rsidRPr="00A52D04">
        <w:rPr>
          <w:sz w:val="28"/>
          <w:szCs w:val="28"/>
        </w:rPr>
        <w:t>оперативності</w:t>
      </w:r>
      <w:proofErr w:type="spellEnd"/>
      <w:r w:rsidRPr="00A52D04">
        <w:rPr>
          <w:sz w:val="28"/>
          <w:szCs w:val="28"/>
        </w:rPr>
        <w:t xml:space="preserve"> </w:t>
      </w:r>
      <w:proofErr w:type="spellStart"/>
      <w:r w:rsidRPr="00A52D04">
        <w:rPr>
          <w:sz w:val="28"/>
          <w:szCs w:val="28"/>
        </w:rPr>
        <w:t>проведення</w:t>
      </w:r>
      <w:proofErr w:type="spellEnd"/>
      <w:r w:rsidRPr="00A52D04">
        <w:rPr>
          <w:sz w:val="28"/>
          <w:szCs w:val="28"/>
        </w:rPr>
        <w:t xml:space="preserve"> </w:t>
      </w:r>
      <w:proofErr w:type="spellStart"/>
      <w:r w:rsidRPr="00A52D04">
        <w:rPr>
          <w:sz w:val="28"/>
          <w:szCs w:val="28"/>
        </w:rPr>
        <w:t>зустрічної</w:t>
      </w:r>
      <w:proofErr w:type="spellEnd"/>
      <w:r w:rsidRPr="00A52D04">
        <w:rPr>
          <w:sz w:val="28"/>
          <w:szCs w:val="28"/>
        </w:rPr>
        <w:t xml:space="preserve"> </w:t>
      </w:r>
      <w:proofErr w:type="spellStart"/>
      <w:r w:rsidRPr="00A52D04">
        <w:rPr>
          <w:sz w:val="28"/>
          <w:szCs w:val="28"/>
        </w:rPr>
        <w:t>звірки</w:t>
      </w:r>
      <w:proofErr w:type="spellEnd"/>
      <w:r w:rsidRPr="00A52D04">
        <w:rPr>
          <w:sz w:val="28"/>
          <w:szCs w:val="28"/>
        </w:rPr>
        <w:t xml:space="preserve"> </w:t>
      </w:r>
      <w:proofErr w:type="spellStart"/>
      <w:r w:rsidRPr="00A52D04">
        <w:rPr>
          <w:sz w:val="28"/>
          <w:szCs w:val="28"/>
        </w:rPr>
        <w:t>працівник</w:t>
      </w:r>
      <w:proofErr w:type="spellEnd"/>
      <w:r w:rsidRPr="00A52D04">
        <w:rPr>
          <w:sz w:val="28"/>
          <w:szCs w:val="28"/>
        </w:rPr>
        <w:t xml:space="preserve"> </w:t>
      </w:r>
      <w:proofErr w:type="spellStart"/>
      <w:proofErr w:type="gramStart"/>
      <w:r w:rsidRPr="00A52D04">
        <w:rPr>
          <w:sz w:val="28"/>
          <w:szCs w:val="28"/>
        </w:rPr>
        <w:t>п</w:t>
      </w:r>
      <w:proofErr w:type="gramEnd"/>
      <w:r w:rsidRPr="00A52D04">
        <w:rPr>
          <w:sz w:val="28"/>
          <w:szCs w:val="28"/>
        </w:rPr>
        <w:t>ідрозділу</w:t>
      </w:r>
      <w:proofErr w:type="spellEnd"/>
      <w:r w:rsidRPr="00A52D04">
        <w:rPr>
          <w:sz w:val="28"/>
          <w:szCs w:val="28"/>
        </w:rPr>
        <w:t xml:space="preserve">, </w:t>
      </w:r>
      <w:proofErr w:type="spellStart"/>
      <w:r w:rsidRPr="00A52D04">
        <w:rPr>
          <w:sz w:val="28"/>
          <w:szCs w:val="28"/>
        </w:rPr>
        <w:t>ініціатор</w:t>
      </w:r>
      <w:proofErr w:type="spellEnd"/>
      <w:r w:rsidRPr="00A52D04">
        <w:rPr>
          <w:sz w:val="28"/>
          <w:szCs w:val="28"/>
        </w:rPr>
        <w:t xml:space="preserve"> </w:t>
      </w:r>
      <w:proofErr w:type="spellStart"/>
      <w:r w:rsidRPr="00A52D04">
        <w:rPr>
          <w:sz w:val="28"/>
          <w:szCs w:val="28"/>
        </w:rPr>
        <w:t>проведення</w:t>
      </w:r>
      <w:proofErr w:type="spellEnd"/>
      <w:r w:rsidRPr="00A52D04">
        <w:rPr>
          <w:sz w:val="28"/>
          <w:szCs w:val="28"/>
        </w:rPr>
        <w:t xml:space="preserve"> </w:t>
      </w:r>
      <w:proofErr w:type="spellStart"/>
      <w:r w:rsidRPr="00A52D04">
        <w:rPr>
          <w:sz w:val="28"/>
          <w:szCs w:val="28"/>
        </w:rPr>
        <w:t>звірки</w:t>
      </w:r>
      <w:proofErr w:type="spellEnd"/>
      <w:r w:rsidRPr="00A52D04">
        <w:rPr>
          <w:sz w:val="28"/>
          <w:szCs w:val="28"/>
        </w:rPr>
        <w:t xml:space="preserve">, повинен максимально </w:t>
      </w:r>
      <w:proofErr w:type="spellStart"/>
      <w:r w:rsidRPr="00A52D04">
        <w:rPr>
          <w:sz w:val="28"/>
          <w:szCs w:val="28"/>
        </w:rPr>
        <w:t>чітко</w:t>
      </w:r>
      <w:proofErr w:type="spellEnd"/>
      <w:r w:rsidRPr="00A52D04">
        <w:rPr>
          <w:sz w:val="28"/>
          <w:szCs w:val="28"/>
        </w:rPr>
        <w:t xml:space="preserve"> та </w:t>
      </w:r>
      <w:proofErr w:type="spellStart"/>
      <w:r w:rsidRPr="00A52D04">
        <w:rPr>
          <w:sz w:val="28"/>
          <w:szCs w:val="28"/>
        </w:rPr>
        <w:t>повно</w:t>
      </w:r>
      <w:proofErr w:type="spellEnd"/>
      <w:r w:rsidRPr="00A52D04">
        <w:rPr>
          <w:sz w:val="28"/>
          <w:szCs w:val="28"/>
        </w:rPr>
        <w:t xml:space="preserve"> навести у </w:t>
      </w:r>
      <w:proofErr w:type="spellStart"/>
      <w:r w:rsidRPr="00A52D04">
        <w:rPr>
          <w:sz w:val="28"/>
          <w:szCs w:val="28"/>
        </w:rPr>
        <w:t>запиті</w:t>
      </w:r>
      <w:proofErr w:type="spellEnd"/>
      <w:r w:rsidRPr="00A52D04">
        <w:rPr>
          <w:sz w:val="28"/>
          <w:szCs w:val="28"/>
        </w:rPr>
        <w:t xml:space="preserve"> </w:t>
      </w:r>
      <w:proofErr w:type="spellStart"/>
      <w:r w:rsidRPr="00A52D04">
        <w:rPr>
          <w:sz w:val="28"/>
          <w:szCs w:val="28"/>
        </w:rPr>
        <w:t>інформацію</w:t>
      </w:r>
      <w:proofErr w:type="spellEnd"/>
      <w:r w:rsidRPr="00A52D04">
        <w:rPr>
          <w:sz w:val="28"/>
          <w:szCs w:val="28"/>
        </w:rPr>
        <w:t xml:space="preserve"> </w:t>
      </w:r>
      <w:proofErr w:type="spellStart"/>
      <w:r w:rsidRPr="00A52D04">
        <w:rPr>
          <w:sz w:val="28"/>
          <w:szCs w:val="28"/>
        </w:rPr>
        <w:t>стосовно</w:t>
      </w:r>
      <w:proofErr w:type="spellEnd"/>
      <w:r w:rsidRPr="00A52D04">
        <w:rPr>
          <w:sz w:val="28"/>
          <w:szCs w:val="28"/>
        </w:rPr>
        <w:t xml:space="preserve"> </w:t>
      </w:r>
      <w:proofErr w:type="spellStart"/>
      <w:r w:rsidRPr="00A52D04">
        <w:rPr>
          <w:sz w:val="28"/>
          <w:szCs w:val="28"/>
        </w:rPr>
        <w:t>здійснених</w:t>
      </w:r>
      <w:proofErr w:type="spellEnd"/>
      <w:r w:rsidRPr="00A52D04">
        <w:rPr>
          <w:sz w:val="28"/>
          <w:szCs w:val="28"/>
        </w:rPr>
        <w:t xml:space="preserve"> </w:t>
      </w:r>
      <w:proofErr w:type="spellStart"/>
      <w:r w:rsidRPr="00A52D04">
        <w:rPr>
          <w:sz w:val="28"/>
          <w:szCs w:val="28"/>
        </w:rPr>
        <w:t>господарських</w:t>
      </w:r>
      <w:proofErr w:type="spellEnd"/>
      <w:r w:rsidRPr="00A52D04">
        <w:rPr>
          <w:sz w:val="28"/>
          <w:szCs w:val="28"/>
        </w:rPr>
        <w:t xml:space="preserve"> </w:t>
      </w:r>
      <w:proofErr w:type="spellStart"/>
      <w:r w:rsidRPr="00A52D04">
        <w:rPr>
          <w:sz w:val="28"/>
          <w:szCs w:val="28"/>
        </w:rPr>
        <w:t>операцій</w:t>
      </w:r>
      <w:proofErr w:type="spellEnd"/>
      <w:r w:rsidRPr="00A52D04">
        <w:rPr>
          <w:sz w:val="28"/>
          <w:szCs w:val="28"/>
        </w:rPr>
        <w:t xml:space="preserve"> </w:t>
      </w:r>
      <w:proofErr w:type="spellStart"/>
      <w:r w:rsidRPr="00A52D04">
        <w:rPr>
          <w:sz w:val="28"/>
          <w:szCs w:val="28"/>
        </w:rPr>
        <w:t>платника</w:t>
      </w:r>
      <w:proofErr w:type="spellEnd"/>
      <w:r w:rsidRPr="00A52D04">
        <w:rPr>
          <w:sz w:val="28"/>
          <w:szCs w:val="28"/>
        </w:rPr>
        <w:t xml:space="preserve"> </w:t>
      </w:r>
      <w:proofErr w:type="spellStart"/>
      <w:r w:rsidRPr="00A52D04">
        <w:rPr>
          <w:sz w:val="28"/>
          <w:szCs w:val="28"/>
        </w:rPr>
        <w:t>податків</w:t>
      </w:r>
      <w:proofErr w:type="spellEnd"/>
      <w:r w:rsidRPr="00A52D04">
        <w:rPr>
          <w:sz w:val="28"/>
          <w:szCs w:val="28"/>
        </w:rPr>
        <w:t xml:space="preserve"> </w:t>
      </w:r>
      <w:proofErr w:type="spellStart"/>
      <w:r w:rsidRPr="00A52D04">
        <w:rPr>
          <w:sz w:val="28"/>
          <w:szCs w:val="28"/>
        </w:rPr>
        <w:t>із</w:t>
      </w:r>
      <w:proofErr w:type="spellEnd"/>
      <w:r w:rsidRPr="00A52D04">
        <w:rPr>
          <w:sz w:val="28"/>
          <w:szCs w:val="28"/>
        </w:rPr>
        <w:t xml:space="preserve"> </w:t>
      </w:r>
      <w:proofErr w:type="spellStart"/>
      <w:r w:rsidRPr="00A52D04">
        <w:rPr>
          <w:sz w:val="28"/>
          <w:szCs w:val="28"/>
        </w:rPr>
        <w:t>суб’єктом</w:t>
      </w:r>
      <w:proofErr w:type="spellEnd"/>
      <w:r w:rsidRPr="00A52D04">
        <w:rPr>
          <w:sz w:val="28"/>
          <w:szCs w:val="28"/>
        </w:rPr>
        <w:t xml:space="preserve"> </w:t>
      </w:r>
      <w:proofErr w:type="spellStart"/>
      <w:r w:rsidRPr="00A52D04">
        <w:rPr>
          <w:sz w:val="28"/>
          <w:szCs w:val="28"/>
        </w:rPr>
        <w:t>господарювання</w:t>
      </w:r>
      <w:proofErr w:type="spellEnd"/>
      <w:r w:rsidRPr="00A52D04">
        <w:rPr>
          <w:sz w:val="28"/>
          <w:szCs w:val="28"/>
        </w:rPr>
        <w:t xml:space="preserve"> та </w:t>
      </w:r>
      <w:proofErr w:type="spellStart"/>
      <w:r w:rsidRPr="00A52D04">
        <w:rPr>
          <w:sz w:val="28"/>
          <w:szCs w:val="28"/>
        </w:rPr>
        <w:t>повний</w:t>
      </w:r>
      <w:proofErr w:type="spellEnd"/>
      <w:r w:rsidRPr="00A52D04">
        <w:rPr>
          <w:sz w:val="28"/>
          <w:szCs w:val="28"/>
        </w:rPr>
        <w:t xml:space="preserve"> </w:t>
      </w:r>
      <w:proofErr w:type="spellStart"/>
      <w:r w:rsidRPr="00A52D04">
        <w:rPr>
          <w:sz w:val="28"/>
          <w:szCs w:val="28"/>
        </w:rPr>
        <w:t>і</w:t>
      </w:r>
      <w:proofErr w:type="spellEnd"/>
      <w:r w:rsidRPr="00A52D04">
        <w:rPr>
          <w:sz w:val="28"/>
          <w:szCs w:val="28"/>
        </w:rPr>
        <w:t xml:space="preserve"> </w:t>
      </w:r>
      <w:proofErr w:type="spellStart"/>
      <w:r w:rsidRPr="00A52D04">
        <w:rPr>
          <w:sz w:val="28"/>
          <w:szCs w:val="28"/>
        </w:rPr>
        <w:t>чіткий</w:t>
      </w:r>
      <w:proofErr w:type="spellEnd"/>
      <w:r w:rsidRPr="00A52D04">
        <w:rPr>
          <w:sz w:val="28"/>
          <w:szCs w:val="28"/>
        </w:rPr>
        <w:t xml:space="preserve"> </w:t>
      </w:r>
      <w:proofErr w:type="spellStart"/>
      <w:r w:rsidRPr="00A52D04">
        <w:rPr>
          <w:sz w:val="28"/>
          <w:szCs w:val="28"/>
        </w:rPr>
        <w:t>перелік</w:t>
      </w:r>
      <w:proofErr w:type="spellEnd"/>
      <w:r w:rsidRPr="00A52D04">
        <w:rPr>
          <w:sz w:val="28"/>
          <w:szCs w:val="28"/>
        </w:rPr>
        <w:t xml:space="preserve"> </w:t>
      </w:r>
      <w:proofErr w:type="spellStart"/>
      <w:r w:rsidRPr="00A52D04">
        <w:rPr>
          <w:sz w:val="28"/>
          <w:szCs w:val="28"/>
        </w:rPr>
        <w:t>питань</w:t>
      </w:r>
      <w:proofErr w:type="spellEnd"/>
      <w:r w:rsidRPr="00A52D04">
        <w:rPr>
          <w:sz w:val="28"/>
          <w:szCs w:val="28"/>
        </w:rPr>
        <w:t xml:space="preserve">, </w:t>
      </w:r>
      <w:proofErr w:type="spellStart"/>
      <w:r w:rsidRPr="00A52D04">
        <w:rPr>
          <w:sz w:val="28"/>
          <w:szCs w:val="28"/>
        </w:rPr>
        <w:t>дослідити</w:t>
      </w:r>
      <w:proofErr w:type="spellEnd"/>
      <w:r w:rsidRPr="00A52D04">
        <w:rPr>
          <w:sz w:val="28"/>
          <w:szCs w:val="28"/>
        </w:rPr>
        <w:t xml:space="preserve"> </w:t>
      </w:r>
      <w:proofErr w:type="spellStart"/>
      <w:r w:rsidRPr="00A52D04">
        <w:rPr>
          <w:sz w:val="28"/>
          <w:szCs w:val="28"/>
        </w:rPr>
        <w:t>які</w:t>
      </w:r>
      <w:proofErr w:type="spellEnd"/>
      <w:r w:rsidRPr="00A52D04">
        <w:rPr>
          <w:sz w:val="28"/>
          <w:szCs w:val="28"/>
        </w:rPr>
        <w:t xml:space="preserve"> </w:t>
      </w:r>
      <w:proofErr w:type="spellStart"/>
      <w:r w:rsidRPr="00A52D04">
        <w:rPr>
          <w:sz w:val="28"/>
          <w:szCs w:val="28"/>
        </w:rPr>
        <w:t>необхідно</w:t>
      </w:r>
      <w:proofErr w:type="spellEnd"/>
      <w:r w:rsidRPr="00A52D04">
        <w:rPr>
          <w:sz w:val="28"/>
          <w:szCs w:val="28"/>
        </w:rPr>
        <w:t xml:space="preserve"> при </w:t>
      </w:r>
      <w:proofErr w:type="spellStart"/>
      <w:r w:rsidRPr="00A52D04">
        <w:rPr>
          <w:sz w:val="28"/>
          <w:szCs w:val="28"/>
        </w:rPr>
        <w:t>проведенні</w:t>
      </w:r>
      <w:proofErr w:type="spellEnd"/>
      <w:r w:rsidRPr="00A52D04">
        <w:rPr>
          <w:sz w:val="28"/>
          <w:szCs w:val="28"/>
        </w:rPr>
        <w:t xml:space="preserve"> </w:t>
      </w:r>
      <w:proofErr w:type="spellStart"/>
      <w:r w:rsidRPr="00A52D04">
        <w:rPr>
          <w:sz w:val="28"/>
          <w:szCs w:val="28"/>
        </w:rPr>
        <w:t>зустрічної</w:t>
      </w:r>
      <w:proofErr w:type="spellEnd"/>
      <w:r w:rsidRPr="00A52D04">
        <w:rPr>
          <w:sz w:val="28"/>
          <w:szCs w:val="28"/>
        </w:rPr>
        <w:t xml:space="preserve"> </w:t>
      </w:r>
      <w:proofErr w:type="spellStart"/>
      <w:r w:rsidRPr="00A52D04">
        <w:rPr>
          <w:sz w:val="28"/>
          <w:szCs w:val="28"/>
        </w:rPr>
        <w:t>звірки</w:t>
      </w:r>
      <w:proofErr w:type="spellEnd"/>
      <w:r w:rsidRPr="00A52D04">
        <w:rPr>
          <w:sz w:val="28"/>
          <w:szCs w:val="28"/>
        </w:rPr>
        <w:t xml:space="preserve"> для </w:t>
      </w:r>
      <w:proofErr w:type="spellStart"/>
      <w:r w:rsidRPr="00A52D04">
        <w:rPr>
          <w:sz w:val="28"/>
          <w:szCs w:val="28"/>
        </w:rPr>
        <w:t>з'ясування</w:t>
      </w:r>
      <w:proofErr w:type="spellEnd"/>
      <w:r w:rsidRPr="00A52D04">
        <w:rPr>
          <w:sz w:val="28"/>
          <w:szCs w:val="28"/>
        </w:rPr>
        <w:t xml:space="preserve"> </w:t>
      </w:r>
      <w:proofErr w:type="spellStart"/>
      <w:r w:rsidRPr="00A52D04">
        <w:rPr>
          <w:sz w:val="28"/>
          <w:szCs w:val="28"/>
        </w:rPr>
        <w:t>реальності</w:t>
      </w:r>
      <w:proofErr w:type="spellEnd"/>
      <w:r w:rsidRPr="00A52D04">
        <w:rPr>
          <w:sz w:val="28"/>
          <w:szCs w:val="28"/>
        </w:rPr>
        <w:t xml:space="preserve"> </w:t>
      </w:r>
      <w:proofErr w:type="spellStart"/>
      <w:r w:rsidRPr="00A52D04">
        <w:rPr>
          <w:sz w:val="28"/>
          <w:szCs w:val="28"/>
        </w:rPr>
        <w:t>здійснених</w:t>
      </w:r>
      <w:proofErr w:type="spellEnd"/>
      <w:r w:rsidRPr="00A52D04">
        <w:rPr>
          <w:sz w:val="28"/>
          <w:szCs w:val="28"/>
        </w:rPr>
        <w:t xml:space="preserve"> </w:t>
      </w:r>
      <w:proofErr w:type="spellStart"/>
      <w:r w:rsidRPr="00A52D04">
        <w:rPr>
          <w:sz w:val="28"/>
          <w:szCs w:val="28"/>
        </w:rPr>
        <w:lastRenderedPageBreak/>
        <w:t>операцій</w:t>
      </w:r>
      <w:proofErr w:type="spellEnd"/>
      <w:r w:rsidRPr="00A52D04">
        <w:rPr>
          <w:sz w:val="28"/>
          <w:szCs w:val="28"/>
        </w:rPr>
        <w:t xml:space="preserve"> та </w:t>
      </w:r>
      <w:proofErr w:type="spellStart"/>
      <w:r w:rsidRPr="00A52D04">
        <w:rPr>
          <w:sz w:val="28"/>
          <w:szCs w:val="28"/>
        </w:rPr>
        <w:t>повноти</w:t>
      </w:r>
      <w:proofErr w:type="spellEnd"/>
      <w:r w:rsidRPr="00A52D04">
        <w:rPr>
          <w:sz w:val="28"/>
          <w:szCs w:val="28"/>
        </w:rPr>
        <w:t xml:space="preserve"> </w:t>
      </w:r>
      <w:proofErr w:type="spellStart"/>
      <w:r w:rsidRPr="00A52D04">
        <w:rPr>
          <w:sz w:val="28"/>
          <w:szCs w:val="28"/>
        </w:rPr>
        <w:t>їх</w:t>
      </w:r>
      <w:proofErr w:type="spellEnd"/>
      <w:r w:rsidRPr="00A52D04">
        <w:rPr>
          <w:sz w:val="28"/>
          <w:szCs w:val="28"/>
        </w:rPr>
        <w:t xml:space="preserve"> </w:t>
      </w:r>
      <w:proofErr w:type="spellStart"/>
      <w:r w:rsidRPr="00A52D04">
        <w:rPr>
          <w:sz w:val="28"/>
          <w:szCs w:val="28"/>
        </w:rPr>
        <w:t>відображення</w:t>
      </w:r>
      <w:proofErr w:type="spellEnd"/>
      <w:r w:rsidRPr="00A52D04">
        <w:rPr>
          <w:sz w:val="28"/>
          <w:szCs w:val="28"/>
        </w:rPr>
        <w:t xml:space="preserve"> в </w:t>
      </w:r>
      <w:proofErr w:type="spellStart"/>
      <w:proofErr w:type="gramStart"/>
      <w:r w:rsidRPr="00A52D04">
        <w:rPr>
          <w:sz w:val="28"/>
          <w:szCs w:val="28"/>
        </w:rPr>
        <w:t>обл</w:t>
      </w:r>
      <w:proofErr w:type="gramEnd"/>
      <w:r w:rsidRPr="00A52D04">
        <w:rPr>
          <w:sz w:val="28"/>
          <w:szCs w:val="28"/>
        </w:rPr>
        <w:t>іку</w:t>
      </w:r>
      <w:proofErr w:type="spellEnd"/>
      <w:r w:rsidRPr="00A52D04">
        <w:rPr>
          <w:sz w:val="28"/>
          <w:szCs w:val="28"/>
        </w:rPr>
        <w:t xml:space="preserve"> </w:t>
      </w:r>
      <w:proofErr w:type="spellStart"/>
      <w:r w:rsidRPr="00A52D04">
        <w:rPr>
          <w:sz w:val="28"/>
          <w:szCs w:val="28"/>
        </w:rPr>
        <w:t>платника</w:t>
      </w:r>
      <w:proofErr w:type="spellEnd"/>
      <w:r w:rsidRPr="00A52D04">
        <w:rPr>
          <w:sz w:val="28"/>
          <w:szCs w:val="28"/>
        </w:rPr>
        <w:t xml:space="preserve"> </w:t>
      </w:r>
      <w:proofErr w:type="spellStart"/>
      <w:r w:rsidRPr="00A52D04">
        <w:rPr>
          <w:sz w:val="28"/>
          <w:szCs w:val="28"/>
        </w:rPr>
        <w:t>податків</w:t>
      </w:r>
      <w:proofErr w:type="spellEnd"/>
      <w:r w:rsidRPr="00A52D04">
        <w:rPr>
          <w:sz w:val="28"/>
          <w:szCs w:val="28"/>
        </w:rPr>
        <w:t xml:space="preserve">. </w:t>
      </w:r>
    </w:p>
    <w:p w:rsidR="005231B7" w:rsidRPr="00A52D04" w:rsidRDefault="005231B7" w:rsidP="005231B7">
      <w:pPr>
        <w:widowControl w:val="0"/>
        <w:ind w:firstLine="720"/>
        <w:jc w:val="both"/>
        <w:rPr>
          <w:iCs/>
          <w:sz w:val="28"/>
          <w:szCs w:val="28"/>
          <w:lang w:val="uk-UA"/>
        </w:rPr>
      </w:pPr>
      <w:r w:rsidRPr="00A52D04">
        <w:rPr>
          <w:iCs/>
          <w:sz w:val="28"/>
          <w:szCs w:val="28"/>
          <w:lang w:val="uk-UA"/>
        </w:rPr>
        <w:t xml:space="preserve">2. У разі проведення зустрічної звірки суб’єктів господарювання-постачальників за ланцюгом </w:t>
      </w:r>
      <w:r w:rsidRPr="00A52D04">
        <w:rPr>
          <w:iCs/>
          <w:sz w:val="28"/>
          <w:szCs w:val="28"/>
          <w:u w:val="single"/>
          <w:lang w:val="uk-UA"/>
        </w:rPr>
        <w:t>придбання</w:t>
      </w:r>
      <w:r w:rsidRPr="00A52D04">
        <w:rPr>
          <w:iCs/>
          <w:sz w:val="28"/>
          <w:szCs w:val="28"/>
          <w:lang w:val="uk-UA"/>
        </w:rPr>
        <w:t xml:space="preserve"> ТМЦ (робіт, послуг тощо)  </w:t>
      </w:r>
      <w:r w:rsidRPr="00A52D04">
        <w:rPr>
          <w:iCs/>
          <w:sz w:val="28"/>
          <w:szCs w:val="28"/>
          <w:u w:val="single"/>
          <w:lang w:val="uk-UA"/>
        </w:rPr>
        <w:t xml:space="preserve">орган </w:t>
      </w:r>
      <w:proofErr w:type="spellStart"/>
      <w:r w:rsidRPr="00A52D04">
        <w:rPr>
          <w:iCs/>
          <w:sz w:val="28"/>
          <w:szCs w:val="28"/>
          <w:u w:val="single"/>
          <w:lang w:val="uk-UA"/>
        </w:rPr>
        <w:t>ДФС-ініціатор</w:t>
      </w:r>
      <w:proofErr w:type="spellEnd"/>
      <w:r w:rsidRPr="00A52D04">
        <w:rPr>
          <w:iCs/>
          <w:sz w:val="28"/>
          <w:szCs w:val="28"/>
          <w:u w:val="single"/>
          <w:lang w:val="uk-UA"/>
        </w:rPr>
        <w:t xml:space="preserve"> додатково може вказати такі питання</w:t>
      </w:r>
      <w:r w:rsidRPr="00A52D04">
        <w:rPr>
          <w:iCs/>
          <w:sz w:val="28"/>
          <w:szCs w:val="28"/>
          <w:lang w:val="uk-UA"/>
        </w:rPr>
        <w:t>:</w:t>
      </w:r>
    </w:p>
    <w:p w:rsidR="005231B7" w:rsidRPr="001731C2" w:rsidRDefault="005231B7" w:rsidP="005231B7">
      <w:pPr>
        <w:widowControl w:val="0"/>
        <w:ind w:firstLine="720"/>
        <w:jc w:val="both"/>
        <w:rPr>
          <w:sz w:val="28"/>
          <w:szCs w:val="28"/>
          <w:lang w:val="uk-UA"/>
        </w:rPr>
      </w:pPr>
      <w:r w:rsidRPr="001731C2">
        <w:rPr>
          <w:sz w:val="28"/>
          <w:szCs w:val="28"/>
          <w:lang w:val="uk-UA"/>
        </w:rPr>
        <w:t>а) якщо суб’єкт господарювання є виробником (імпортером) – собівартість виготовлення готової продукції (митну/фактурну вартість ТМЦ); постачальників матеріалів та сировини (найменування, код за ЄДРПОУ/ реєстраційний номер облікової картки платника податків або номер та серія паспорта фізичної особи, реквізити накладних/</w:t>
      </w:r>
      <w:proofErr w:type="spellStart"/>
      <w:r w:rsidRPr="001731C2">
        <w:rPr>
          <w:sz w:val="28"/>
          <w:szCs w:val="28"/>
          <w:lang w:val="uk-UA"/>
        </w:rPr>
        <w:t>ВМД</w:t>
      </w:r>
      <w:proofErr w:type="spellEnd"/>
      <w:r w:rsidRPr="001731C2">
        <w:rPr>
          <w:sz w:val="28"/>
          <w:szCs w:val="28"/>
          <w:lang w:val="uk-UA"/>
        </w:rPr>
        <w:t>); наявність основних фондів (власних або орендованих), а також їх використання у виробничому процесі, достатню кількість персоналу необхідної кваліфікації для виробництва (виконання) того або іншого виду продукції (робіт, послуг) тощо;</w:t>
      </w:r>
    </w:p>
    <w:p w:rsidR="005231B7" w:rsidRPr="001731C2" w:rsidRDefault="005231B7" w:rsidP="005231B7">
      <w:pPr>
        <w:widowControl w:val="0"/>
        <w:ind w:firstLine="720"/>
        <w:jc w:val="both"/>
        <w:rPr>
          <w:sz w:val="28"/>
          <w:szCs w:val="28"/>
          <w:lang w:val="uk-UA"/>
        </w:rPr>
      </w:pPr>
      <w:r w:rsidRPr="001731C2">
        <w:rPr>
          <w:iCs/>
          <w:sz w:val="28"/>
          <w:szCs w:val="28"/>
          <w:lang w:val="uk-UA"/>
        </w:rPr>
        <w:t xml:space="preserve">б) якщо суб’єкт господарювання не є виробником (імпортером), </w:t>
      </w:r>
      <w:r w:rsidRPr="001731C2">
        <w:rPr>
          <w:sz w:val="28"/>
          <w:szCs w:val="28"/>
          <w:lang w:val="uk-UA"/>
        </w:rPr>
        <w:t xml:space="preserve">для встановлення повної схеми фінансово-господарських відносин та повноти нарахування і сплати податкових зобов’язань на кожній ланці ланцюга проходження ТМЦ (робіт тощо) – </w:t>
      </w:r>
      <w:r w:rsidRPr="001731C2">
        <w:rPr>
          <w:iCs/>
          <w:sz w:val="28"/>
          <w:szCs w:val="28"/>
          <w:lang w:val="uk-UA"/>
        </w:rPr>
        <w:t>інформацію про п</w:t>
      </w:r>
      <w:r w:rsidRPr="001731C2">
        <w:rPr>
          <w:sz w:val="28"/>
          <w:szCs w:val="28"/>
          <w:lang w:val="uk-UA"/>
        </w:rPr>
        <w:t xml:space="preserve">остачальника </w:t>
      </w:r>
      <w:r w:rsidRPr="001731C2">
        <w:rPr>
          <w:iCs/>
          <w:sz w:val="28"/>
          <w:szCs w:val="28"/>
          <w:lang w:val="uk-UA"/>
        </w:rPr>
        <w:t xml:space="preserve">(найменування, </w:t>
      </w:r>
      <w:r w:rsidRPr="001731C2">
        <w:rPr>
          <w:sz w:val="28"/>
          <w:szCs w:val="28"/>
          <w:lang w:val="uk-UA"/>
        </w:rPr>
        <w:t>код за ЄДРПОУ/ реєстраційний номер облікової картки платника податків або номер та серія паспорта фізичної особи</w:t>
      </w:r>
      <w:r w:rsidRPr="001731C2">
        <w:rPr>
          <w:iCs/>
          <w:sz w:val="28"/>
          <w:szCs w:val="28"/>
          <w:lang w:val="uk-UA"/>
        </w:rPr>
        <w:t>, індивідуальний податковий номер платника ПДВ, тощо),</w:t>
      </w:r>
      <w:r w:rsidRPr="001731C2">
        <w:rPr>
          <w:i/>
          <w:iCs/>
          <w:sz w:val="20"/>
          <w:szCs w:val="20"/>
          <w:lang w:val="uk-UA"/>
        </w:rPr>
        <w:t xml:space="preserve"> </w:t>
      </w:r>
      <w:r w:rsidRPr="001731C2">
        <w:rPr>
          <w:sz w:val="28"/>
          <w:szCs w:val="28"/>
          <w:lang w:val="uk-UA"/>
        </w:rPr>
        <w:t xml:space="preserve">укладені угоди (контракти), виписані накладні (акти виконаних робіт), податкові накладні тощо. </w:t>
      </w:r>
    </w:p>
    <w:p w:rsidR="005231B7" w:rsidRPr="00A52D04" w:rsidRDefault="005231B7" w:rsidP="005231B7">
      <w:pPr>
        <w:widowControl w:val="0"/>
        <w:ind w:firstLine="720"/>
        <w:jc w:val="both"/>
        <w:rPr>
          <w:iCs/>
          <w:sz w:val="28"/>
          <w:szCs w:val="28"/>
          <w:lang w:val="uk-UA"/>
        </w:rPr>
      </w:pPr>
      <w:r w:rsidRPr="00A52D04">
        <w:rPr>
          <w:iCs/>
          <w:sz w:val="28"/>
          <w:szCs w:val="28"/>
          <w:lang w:val="uk-UA"/>
        </w:rPr>
        <w:t xml:space="preserve">3. У разі проведення зустрічної звірки суб’єктів господарювання-покупців за ланцюгом </w:t>
      </w:r>
      <w:r w:rsidRPr="00A52D04">
        <w:rPr>
          <w:iCs/>
          <w:sz w:val="28"/>
          <w:szCs w:val="28"/>
          <w:u w:val="single"/>
          <w:lang w:val="uk-UA"/>
        </w:rPr>
        <w:t>реалізації</w:t>
      </w:r>
      <w:r w:rsidRPr="00A52D04">
        <w:rPr>
          <w:iCs/>
          <w:sz w:val="28"/>
          <w:szCs w:val="28"/>
          <w:lang w:val="uk-UA"/>
        </w:rPr>
        <w:t xml:space="preserve"> ТМЦ (робіт, послуг тощо) </w:t>
      </w:r>
      <w:r w:rsidRPr="00A52D04">
        <w:rPr>
          <w:iCs/>
          <w:sz w:val="28"/>
          <w:szCs w:val="28"/>
          <w:u w:val="single"/>
          <w:lang w:val="uk-UA"/>
        </w:rPr>
        <w:t xml:space="preserve">орган </w:t>
      </w:r>
      <w:proofErr w:type="spellStart"/>
      <w:r w:rsidRPr="00A52D04">
        <w:rPr>
          <w:iCs/>
          <w:sz w:val="28"/>
          <w:szCs w:val="28"/>
          <w:u w:val="single"/>
          <w:lang w:val="uk-UA"/>
        </w:rPr>
        <w:t>ДФС-ініціатор</w:t>
      </w:r>
      <w:proofErr w:type="spellEnd"/>
      <w:r w:rsidRPr="00A52D04">
        <w:rPr>
          <w:iCs/>
          <w:sz w:val="28"/>
          <w:szCs w:val="28"/>
          <w:u w:val="single"/>
          <w:lang w:val="uk-UA"/>
        </w:rPr>
        <w:t xml:space="preserve">  у запиті може вказати</w:t>
      </w:r>
      <w:r w:rsidRPr="00A52D04">
        <w:rPr>
          <w:iCs/>
          <w:sz w:val="28"/>
          <w:szCs w:val="28"/>
          <w:lang w:val="uk-UA"/>
        </w:rPr>
        <w:t>:</w:t>
      </w:r>
    </w:p>
    <w:p w:rsidR="005231B7" w:rsidRPr="001731C2" w:rsidRDefault="005231B7" w:rsidP="005231B7">
      <w:pPr>
        <w:widowControl w:val="0"/>
        <w:ind w:firstLine="720"/>
        <w:jc w:val="both"/>
        <w:rPr>
          <w:sz w:val="28"/>
          <w:szCs w:val="28"/>
          <w:lang w:val="uk-UA"/>
        </w:rPr>
      </w:pPr>
      <w:r w:rsidRPr="001731C2">
        <w:rPr>
          <w:iCs/>
          <w:sz w:val="28"/>
          <w:szCs w:val="28"/>
          <w:lang w:val="uk-UA"/>
        </w:rPr>
        <w:t xml:space="preserve">якщо суб’єкт господарювання не є кінцевим споживачем ТМЦ (робіт, послуг, тощо) </w:t>
      </w:r>
      <w:r w:rsidRPr="001731C2">
        <w:rPr>
          <w:sz w:val="28"/>
          <w:szCs w:val="28"/>
          <w:lang w:val="uk-UA"/>
        </w:rPr>
        <w:t>для встановлення повної схеми фінансово-господарських відносин та повноти нарахування і сплати податкових зобов’язань на кожній ланці ланцюга проходження ТМЦ (робіт, послуг, тощо) –</w:t>
      </w:r>
      <w:r w:rsidRPr="001731C2">
        <w:rPr>
          <w:iCs/>
          <w:sz w:val="28"/>
          <w:szCs w:val="28"/>
          <w:lang w:val="uk-UA"/>
        </w:rPr>
        <w:t xml:space="preserve"> інформацію про наступного у ланцюзі придбання покупця (найменування, </w:t>
      </w:r>
      <w:r w:rsidRPr="001731C2">
        <w:rPr>
          <w:sz w:val="28"/>
          <w:szCs w:val="28"/>
          <w:lang w:val="uk-UA"/>
        </w:rPr>
        <w:t>код за ЄДРПОУ/ реєстраційний номер облікової картки платника податків або номер та серія паспорта фізичної особи</w:t>
      </w:r>
      <w:r w:rsidRPr="001731C2">
        <w:rPr>
          <w:iCs/>
          <w:sz w:val="28"/>
          <w:szCs w:val="28"/>
          <w:lang w:val="uk-UA"/>
        </w:rPr>
        <w:t>, індивідуальний податковий номер платника ПДВ, тощо),</w:t>
      </w:r>
      <w:r w:rsidRPr="001731C2">
        <w:rPr>
          <w:i/>
          <w:iCs/>
          <w:sz w:val="28"/>
          <w:szCs w:val="28"/>
          <w:lang w:val="uk-UA"/>
        </w:rPr>
        <w:t xml:space="preserve"> </w:t>
      </w:r>
      <w:r w:rsidRPr="001731C2">
        <w:rPr>
          <w:sz w:val="28"/>
          <w:szCs w:val="28"/>
          <w:lang w:val="uk-UA"/>
        </w:rPr>
        <w:t>укладені угоди (контракти), виписані накладні (акти виконаних робіт), податкові накладні, умови транспортування, отримані довіреності тощо.</w:t>
      </w:r>
    </w:p>
    <w:p w:rsidR="005231B7" w:rsidRPr="00A52D04" w:rsidRDefault="005231B7" w:rsidP="005231B7">
      <w:pPr>
        <w:widowControl w:val="0"/>
        <w:ind w:firstLine="720"/>
        <w:jc w:val="both"/>
        <w:rPr>
          <w:sz w:val="28"/>
          <w:szCs w:val="28"/>
          <w:u w:val="single"/>
          <w:lang w:val="uk-UA"/>
        </w:rPr>
      </w:pPr>
      <w:r w:rsidRPr="00A52D04">
        <w:rPr>
          <w:iCs/>
          <w:sz w:val="28"/>
          <w:szCs w:val="28"/>
          <w:lang w:val="uk-UA"/>
        </w:rPr>
        <w:t>4. У разі встановлення фактів, які свідчать (</w:t>
      </w:r>
      <w:r w:rsidRPr="00A52D04">
        <w:rPr>
          <w:sz w:val="28"/>
          <w:szCs w:val="28"/>
          <w:lang w:val="uk-UA"/>
        </w:rPr>
        <w:t xml:space="preserve">можуть свідчити) про нереальність здійснення господарської операції,  </w:t>
      </w:r>
      <w:r w:rsidRPr="00A52D04">
        <w:rPr>
          <w:sz w:val="28"/>
          <w:szCs w:val="28"/>
          <w:u w:val="single"/>
          <w:lang w:val="uk-UA"/>
        </w:rPr>
        <w:t xml:space="preserve">орган </w:t>
      </w:r>
      <w:proofErr w:type="spellStart"/>
      <w:r w:rsidRPr="00A52D04">
        <w:rPr>
          <w:sz w:val="28"/>
          <w:szCs w:val="28"/>
          <w:u w:val="single"/>
          <w:lang w:val="uk-UA"/>
        </w:rPr>
        <w:t>ДФС-ініціатор</w:t>
      </w:r>
      <w:proofErr w:type="spellEnd"/>
      <w:r w:rsidRPr="00A52D04">
        <w:rPr>
          <w:sz w:val="28"/>
          <w:szCs w:val="28"/>
          <w:u w:val="single"/>
          <w:lang w:val="uk-UA"/>
        </w:rPr>
        <w:t xml:space="preserve"> у запиті може вказати:</w:t>
      </w:r>
    </w:p>
    <w:p w:rsidR="005231B7" w:rsidRPr="001731C2" w:rsidRDefault="005231B7" w:rsidP="005231B7">
      <w:pPr>
        <w:widowControl w:val="0"/>
        <w:ind w:firstLine="720"/>
        <w:jc w:val="both"/>
        <w:rPr>
          <w:i/>
          <w:iCs/>
          <w:sz w:val="20"/>
          <w:szCs w:val="20"/>
          <w:lang w:val="uk-UA"/>
        </w:rPr>
      </w:pPr>
      <w:r w:rsidRPr="001731C2">
        <w:rPr>
          <w:sz w:val="28"/>
          <w:szCs w:val="28"/>
          <w:lang w:val="uk-UA"/>
        </w:rPr>
        <w:t>При проведенні звірки __________________________________________ ____________________________________________________________________</w:t>
      </w:r>
    </w:p>
    <w:p w:rsidR="005231B7" w:rsidRPr="001731C2" w:rsidRDefault="005231B7" w:rsidP="005231B7">
      <w:pPr>
        <w:widowControl w:val="0"/>
        <w:jc w:val="both"/>
        <w:rPr>
          <w:i/>
          <w:iCs/>
          <w:sz w:val="20"/>
          <w:szCs w:val="20"/>
          <w:lang w:val="uk-UA"/>
        </w:rPr>
      </w:pPr>
      <w:r w:rsidRPr="001731C2">
        <w:rPr>
          <w:i/>
          <w:iCs/>
          <w:sz w:val="20"/>
          <w:szCs w:val="20"/>
          <w:lang w:val="uk-UA"/>
        </w:rPr>
        <w:t>(найменування платника податків, код за ЄДРПОУ/</w:t>
      </w:r>
      <w:r w:rsidRPr="001731C2">
        <w:rPr>
          <w:lang w:val="uk-UA"/>
        </w:rPr>
        <w:t xml:space="preserve"> </w:t>
      </w:r>
      <w:r w:rsidRPr="001731C2">
        <w:rPr>
          <w:i/>
          <w:iCs/>
          <w:sz w:val="20"/>
          <w:szCs w:val="20"/>
          <w:lang w:val="uk-UA"/>
        </w:rPr>
        <w:t>реєстраційний номер облікової картки платника податків або номер та серія паспорта фізичної особи)</w:t>
      </w:r>
    </w:p>
    <w:p w:rsidR="005231B7" w:rsidRPr="001731C2" w:rsidRDefault="005231B7" w:rsidP="005231B7">
      <w:pPr>
        <w:widowControl w:val="0"/>
        <w:jc w:val="both"/>
        <w:rPr>
          <w:sz w:val="28"/>
          <w:szCs w:val="28"/>
          <w:lang w:val="uk-UA"/>
        </w:rPr>
      </w:pPr>
      <w:r w:rsidRPr="001731C2">
        <w:rPr>
          <w:sz w:val="28"/>
          <w:szCs w:val="28"/>
          <w:lang w:val="uk-UA"/>
        </w:rPr>
        <w:t>встановлено __________________________________________________________________</w:t>
      </w:r>
      <w:r w:rsidRPr="001731C2">
        <w:rPr>
          <w:sz w:val="28"/>
          <w:szCs w:val="28"/>
          <w:lang w:val="uk-UA"/>
        </w:rPr>
        <w:lastRenderedPageBreak/>
        <w:t>______________________________________________________________________</w:t>
      </w:r>
    </w:p>
    <w:p w:rsidR="005231B7" w:rsidRPr="001731C2" w:rsidRDefault="005231B7" w:rsidP="005231B7">
      <w:pPr>
        <w:widowControl w:val="0"/>
        <w:jc w:val="both"/>
        <w:rPr>
          <w:i/>
          <w:iCs/>
          <w:sz w:val="20"/>
          <w:szCs w:val="20"/>
          <w:lang w:val="uk-UA"/>
        </w:rPr>
      </w:pPr>
      <w:r w:rsidRPr="001731C2">
        <w:rPr>
          <w:i/>
          <w:iCs/>
          <w:sz w:val="20"/>
          <w:szCs w:val="20"/>
          <w:lang w:val="uk-UA"/>
        </w:rPr>
        <w:t>(зазначити встановлені факти, що свідчать (можуть свідчити) про нереальність здійснення господарської операції )</w:t>
      </w:r>
    </w:p>
    <w:p w:rsidR="005231B7" w:rsidRPr="001731C2" w:rsidRDefault="005231B7" w:rsidP="005231B7">
      <w:pPr>
        <w:widowControl w:val="0"/>
        <w:ind w:firstLine="720"/>
        <w:jc w:val="both"/>
        <w:rPr>
          <w:sz w:val="28"/>
          <w:szCs w:val="28"/>
          <w:lang w:val="uk-UA"/>
        </w:rPr>
      </w:pPr>
      <w:r w:rsidRPr="001731C2">
        <w:rPr>
          <w:sz w:val="28"/>
          <w:szCs w:val="28"/>
          <w:lang w:val="uk-UA"/>
        </w:rPr>
        <w:t>У зв’язку з цим просимо отримати у суб’єкта господарювання і відобразити в Довідці про результати проведення зустрічної звірки інформацію та її документальне підтвердження щодо:</w:t>
      </w:r>
    </w:p>
    <w:p w:rsidR="005231B7" w:rsidRPr="001731C2" w:rsidRDefault="005231B7" w:rsidP="005231B7">
      <w:pPr>
        <w:widowControl w:val="0"/>
        <w:ind w:firstLine="567"/>
        <w:jc w:val="both"/>
        <w:rPr>
          <w:sz w:val="28"/>
          <w:szCs w:val="28"/>
          <w:lang w:val="uk-UA"/>
        </w:rPr>
      </w:pPr>
      <w:r w:rsidRPr="001731C2">
        <w:rPr>
          <w:sz w:val="28"/>
          <w:szCs w:val="28"/>
          <w:lang w:val="uk-UA"/>
        </w:rPr>
        <w:t>фактичної наявності у суб’єкта господарювання відповідних виробничих потужностей, транспортних засобів, матеріальних і фінансових ресурсів, наявності необхідної кількості працюючих з відповідними фаховими знаннями для здійснення виробництва (надання послуг, виконання робіт) тощо;</w:t>
      </w:r>
    </w:p>
    <w:p w:rsidR="005231B7" w:rsidRPr="001731C2" w:rsidRDefault="005231B7" w:rsidP="005231B7">
      <w:pPr>
        <w:widowControl w:val="0"/>
        <w:ind w:firstLine="567"/>
        <w:jc w:val="both"/>
        <w:rPr>
          <w:sz w:val="28"/>
          <w:szCs w:val="28"/>
          <w:lang w:val="uk-UA"/>
        </w:rPr>
      </w:pPr>
      <w:r w:rsidRPr="001731C2">
        <w:rPr>
          <w:sz w:val="28"/>
          <w:szCs w:val="28"/>
          <w:lang w:val="uk-UA"/>
        </w:rPr>
        <w:t>використання отриманих ТМЦ (робіт, послуг) у господарській діяльності суб’єкта господарювання відповідно до оформлених документів та фактично, дослідити систематичність їх отримання (відвантаження (надання));</w:t>
      </w:r>
    </w:p>
    <w:p w:rsidR="005231B7" w:rsidRPr="001731C2" w:rsidRDefault="005231B7" w:rsidP="005231B7">
      <w:pPr>
        <w:widowControl w:val="0"/>
        <w:ind w:firstLine="567"/>
        <w:jc w:val="both"/>
        <w:rPr>
          <w:sz w:val="28"/>
          <w:szCs w:val="28"/>
          <w:lang w:val="uk-UA"/>
        </w:rPr>
      </w:pPr>
      <w:r w:rsidRPr="001731C2">
        <w:rPr>
          <w:sz w:val="28"/>
          <w:szCs w:val="28"/>
          <w:lang w:val="uk-UA"/>
        </w:rPr>
        <w:t>відображення суб’єктом господарювання у первинних документах та документах бухгалтерського обліку обсягів операцій з відвантаження товарно-матеріальних цінностей (виконання робіт, надання послуг тощо), що не могли бути транспортовані або вироблені у зазначених обсягах (виконані, надані тощо);</w:t>
      </w:r>
    </w:p>
    <w:p w:rsidR="005231B7" w:rsidRPr="001731C2" w:rsidRDefault="005231B7" w:rsidP="005231B7">
      <w:pPr>
        <w:widowControl w:val="0"/>
        <w:ind w:firstLine="567"/>
        <w:jc w:val="both"/>
        <w:rPr>
          <w:sz w:val="28"/>
          <w:szCs w:val="28"/>
          <w:lang w:val="uk-UA"/>
        </w:rPr>
      </w:pPr>
      <w:r w:rsidRPr="001731C2">
        <w:rPr>
          <w:sz w:val="28"/>
          <w:szCs w:val="28"/>
          <w:lang w:val="uk-UA"/>
        </w:rPr>
        <w:t>наявності відповідних складських приміщень, умов зберігання товарно-матеріальних цінностей, документального оформлення їх руху (оприбуткування, переміщення та відвантаження), проведення (в разі необхідності) інвентаризації та/або опитування матеріально відповідальних осіб;</w:t>
      </w:r>
    </w:p>
    <w:p w:rsidR="005231B7" w:rsidRPr="001731C2" w:rsidRDefault="005231B7" w:rsidP="005231B7">
      <w:pPr>
        <w:widowControl w:val="0"/>
        <w:ind w:firstLine="567"/>
        <w:jc w:val="both"/>
        <w:rPr>
          <w:sz w:val="28"/>
          <w:szCs w:val="28"/>
          <w:lang w:val="uk-UA"/>
        </w:rPr>
      </w:pPr>
      <w:r w:rsidRPr="001731C2">
        <w:rPr>
          <w:sz w:val="28"/>
          <w:szCs w:val="28"/>
          <w:lang w:val="uk-UA"/>
        </w:rPr>
        <w:t xml:space="preserve">перевізників товарно-матеріальних цінностей на всіх етапах його руху від постачальника до покупця, проведення опитування (в разі необхідності) безпосередніх виконавців такого перевезення та здійснених розрахунків за надані послуги із транспортування; </w:t>
      </w:r>
    </w:p>
    <w:p w:rsidR="005231B7" w:rsidRPr="001731C2" w:rsidRDefault="005231B7" w:rsidP="005231B7">
      <w:pPr>
        <w:widowControl w:val="0"/>
        <w:ind w:firstLine="567"/>
        <w:jc w:val="both"/>
        <w:rPr>
          <w:sz w:val="28"/>
          <w:szCs w:val="28"/>
          <w:lang w:val="uk-UA"/>
        </w:rPr>
      </w:pPr>
      <w:r w:rsidRPr="001731C2">
        <w:rPr>
          <w:sz w:val="28"/>
          <w:szCs w:val="28"/>
          <w:lang w:val="uk-UA"/>
        </w:rPr>
        <w:t>результатів опитування суб’єкта господарювання та/або (керівників (засновників) суб’єкта господарювання) в разі необхідності на предмет їх відношення до створення і діяльності такого суб’єкта господарювання, фактичного здійснення та способу здійснення господарських операцій із визначенням осіб, причетних до оформлення податкових декларацій і документів, які стосуються фінансово-господарської діяльності підприємства, а також осіб, причетних до виробництва товарів (робіт, послуг),  оприбуткування (відвантаження, надання, отримання) ТМЦ (робіт, послуг).</w:t>
      </w:r>
    </w:p>
    <w:p w:rsidR="005231B7" w:rsidRPr="001731C2" w:rsidRDefault="005231B7" w:rsidP="005231B7">
      <w:pPr>
        <w:widowControl w:val="0"/>
        <w:ind w:firstLine="720"/>
        <w:jc w:val="both"/>
        <w:rPr>
          <w:sz w:val="28"/>
          <w:szCs w:val="28"/>
          <w:lang w:val="uk-UA"/>
        </w:rPr>
      </w:pPr>
      <w:r w:rsidRPr="001731C2">
        <w:rPr>
          <w:sz w:val="28"/>
          <w:szCs w:val="28"/>
          <w:lang w:val="uk-UA"/>
        </w:rPr>
        <w:t>іншої інформації, яка доводить, що відомості первинних документів та документів бухгалтерського обліку не відповідають дійсності та/або є сумніви щодо реальності здійснення господарської операції.</w:t>
      </w:r>
    </w:p>
    <w:p w:rsidR="005231B7" w:rsidRPr="00A52D04" w:rsidRDefault="005231B7" w:rsidP="005231B7">
      <w:pPr>
        <w:widowControl w:val="0"/>
        <w:ind w:firstLine="720"/>
        <w:jc w:val="both"/>
        <w:rPr>
          <w:sz w:val="28"/>
          <w:szCs w:val="28"/>
          <w:lang w:val="uk-UA"/>
        </w:rPr>
      </w:pPr>
      <w:r w:rsidRPr="00A52D04">
        <w:rPr>
          <w:sz w:val="28"/>
          <w:szCs w:val="28"/>
          <w:lang w:val="uk-UA"/>
        </w:rPr>
        <w:t xml:space="preserve">5. У разі встановлення фактів, які свідчать (можуть свідчити), що суб’єкт господарювання здійснює фіктивну діяльність, </w:t>
      </w:r>
      <w:r w:rsidRPr="00A52D04">
        <w:rPr>
          <w:sz w:val="28"/>
          <w:szCs w:val="28"/>
          <w:u w:val="single"/>
          <w:lang w:val="uk-UA"/>
        </w:rPr>
        <w:t xml:space="preserve">орган </w:t>
      </w:r>
      <w:proofErr w:type="spellStart"/>
      <w:r w:rsidRPr="00A52D04">
        <w:rPr>
          <w:sz w:val="28"/>
          <w:szCs w:val="28"/>
          <w:u w:val="single"/>
          <w:lang w:val="uk-UA"/>
        </w:rPr>
        <w:t>ДФС-ініціатор</w:t>
      </w:r>
      <w:proofErr w:type="spellEnd"/>
      <w:r w:rsidRPr="00A52D04">
        <w:rPr>
          <w:sz w:val="28"/>
          <w:szCs w:val="28"/>
          <w:u w:val="single"/>
          <w:lang w:val="uk-UA"/>
        </w:rPr>
        <w:t xml:space="preserve"> у запиті зазначає:</w:t>
      </w:r>
    </w:p>
    <w:p w:rsidR="005231B7" w:rsidRPr="001731C2" w:rsidRDefault="005231B7" w:rsidP="005231B7">
      <w:pPr>
        <w:widowControl w:val="0"/>
        <w:ind w:firstLine="720"/>
        <w:jc w:val="both"/>
        <w:rPr>
          <w:sz w:val="28"/>
          <w:szCs w:val="28"/>
          <w:lang w:val="uk-UA"/>
        </w:rPr>
      </w:pPr>
    </w:p>
    <w:p w:rsidR="005231B7" w:rsidRPr="001731C2" w:rsidRDefault="005231B7" w:rsidP="005231B7">
      <w:pPr>
        <w:widowControl w:val="0"/>
        <w:ind w:firstLine="720"/>
        <w:jc w:val="both"/>
        <w:rPr>
          <w:sz w:val="28"/>
          <w:szCs w:val="28"/>
          <w:lang w:val="uk-UA"/>
        </w:rPr>
      </w:pPr>
      <w:r w:rsidRPr="001731C2">
        <w:rPr>
          <w:sz w:val="28"/>
          <w:szCs w:val="28"/>
          <w:lang w:val="uk-UA"/>
        </w:rPr>
        <w:t xml:space="preserve">При проведенні звірки </w:t>
      </w:r>
    </w:p>
    <w:p w:rsidR="005231B7" w:rsidRPr="001731C2" w:rsidRDefault="005231B7" w:rsidP="005231B7">
      <w:pPr>
        <w:widowControl w:val="0"/>
        <w:jc w:val="both"/>
        <w:rPr>
          <w:sz w:val="28"/>
          <w:szCs w:val="28"/>
          <w:lang w:val="uk-UA"/>
        </w:rPr>
      </w:pPr>
      <w:r w:rsidRPr="001731C2">
        <w:rPr>
          <w:sz w:val="28"/>
          <w:szCs w:val="28"/>
          <w:lang w:val="uk-UA"/>
        </w:rPr>
        <w:t>___________________________________________________________________</w:t>
      </w:r>
    </w:p>
    <w:p w:rsidR="005231B7" w:rsidRPr="001731C2" w:rsidRDefault="005231B7" w:rsidP="005231B7">
      <w:pPr>
        <w:widowControl w:val="0"/>
        <w:jc w:val="both"/>
        <w:rPr>
          <w:i/>
          <w:iCs/>
          <w:sz w:val="20"/>
          <w:szCs w:val="20"/>
          <w:lang w:val="uk-UA"/>
        </w:rPr>
      </w:pPr>
      <w:r w:rsidRPr="001731C2">
        <w:rPr>
          <w:i/>
          <w:iCs/>
          <w:sz w:val="20"/>
          <w:szCs w:val="20"/>
          <w:lang w:val="uk-UA"/>
        </w:rPr>
        <w:t>(найменування платника податків, код за ЄДРПОУ/</w:t>
      </w:r>
      <w:r w:rsidRPr="001731C2">
        <w:rPr>
          <w:lang w:val="uk-UA"/>
        </w:rPr>
        <w:t xml:space="preserve"> </w:t>
      </w:r>
      <w:r w:rsidRPr="001731C2">
        <w:rPr>
          <w:i/>
          <w:iCs/>
          <w:sz w:val="20"/>
          <w:szCs w:val="20"/>
          <w:lang w:val="uk-UA"/>
        </w:rPr>
        <w:t>реєстраційний номер облікової картки платника податків або номер та серія паспорта фізичної особи)</w:t>
      </w:r>
    </w:p>
    <w:p w:rsidR="005231B7" w:rsidRPr="001731C2" w:rsidRDefault="005231B7" w:rsidP="005231B7">
      <w:pPr>
        <w:widowControl w:val="0"/>
        <w:jc w:val="both"/>
        <w:rPr>
          <w:sz w:val="28"/>
          <w:szCs w:val="28"/>
          <w:lang w:val="uk-UA"/>
        </w:rPr>
      </w:pPr>
    </w:p>
    <w:p w:rsidR="005231B7" w:rsidRPr="001731C2" w:rsidRDefault="005231B7" w:rsidP="005231B7">
      <w:pPr>
        <w:widowControl w:val="0"/>
        <w:jc w:val="both"/>
        <w:rPr>
          <w:sz w:val="28"/>
          <w:szCs w:val="28"/>
          <w:lang w:val="uk-UA"/>
        </w:rPr>
      </w:pPr>
      <w:r w:rsidRPr="001731C2">
        <w:rPr>
          <w:sz w:val="28"/>
          <w:szCs w:val="28"/>
          <w:lang w:val="uk-UA"/>
        </w:rPr>
        <w:t>встановлено ________________________________________________________________________________________________________________________________________</w:t>
      </w:r>
    </w:p>
    <w:p w:rsidR="005231B7" w:rsidRPr="001731C2" w:rsidRDefault="005231B7" w:rsidP="005231B7">
      <w:pPr>
        <w:widowControl w:val="0"/>
        <w:jc w:val="both"/>
        <w:rPr>
          <w:i/>
          <w:iCs/>
          <w:sz w:val="20"/>
          <w:szCs w:val="20"/>
          <w:lang w:val="uk-UA"/>
        </w:rPr>
      </w:pPr>
      <w:r w:rsidRPr="001731C2">
        <w:rPr>
          <w:i/>
          <w:iCs/>
          <w:sz w:val="20"/>
          <w:szCs w:val="20"/>
          <w:lang w:val="uk-UA"/>
        </w:rPr>
        <w:t>(зазначити встановлені факти, що свідчать (можуть свідчити) про те, що суб’єкт господарювання здійснює фіктивну діяльність)</w:t>
      </w:r>
    </w:p>
    <w:p w:rsidR="005231B7" w:rsidRPr="00B04987" w:rsidRDefault="005231B7" w:rsidP="005231B7">
      <w:pPr>
        <w:pStyle w:val="2"/>
        <w:widowControl w:val="0"/>
        <w:spacing w:after="0" w:line="240" w:lineRule="auto"/>
        <w:ind w:firstLine="720"/>
        <w:jc w:val="both"/>
        <w:rPr>
          <w:sz w:val="28"/>
          <w:szCs w:val="28"/>
          <w:lang w:val="uk-UA"/>
        </w:rPr>
      </w:pPr>
      <w:r w:rsidRPr="00B04987">
        <w:rPr>
          <w:sz w:val="28"/>
          <w:szCs w:val="28"/>
          <w:lang w:val="uk-UA"/>
        </w:rPr>
        <w:t>У зв’язку з цим просимо надати відповідну інформацію, що підтверджує (спростовує) встановлені факти, та у разі підтвердження – завірені органами державної податкової служби копії таких документів:</w:t>
      </w:r>
    </w:p>
    <w:p w:rsidR="005231B7" w:rsidRPr="001731C2" w:rsidRDefault="005231B7" w:rsidP="005231B7">
      <w:pPr>
        <w:pStyle w:val="2"/>
        <w:widowControl w:val="0"/>
        <w:spacing w:after="0" w:line="240" w:lineRule="auto"/>
        <w:ind w:firstLine="709"/>
        <w:jc w:val="both"/>
        <w:rPr>
          <w:sz w:val="28"/>
          <w:szCs w:val="28"/>
        </w:rPr>
      </w:pPr>
      <w:proofErr w:type="spellStart"/>
      <w:r w:rsidRPr="001731C2">
        <w:rPr>
          <w:sz w:val="28"/>
          <w:szCs w:val="28"/>
        </w:rPr>
        <w:t>статутних</w:t>
      </w:r>
      <w:proofErr w:type="spellEnd"/>
      <w:r w:rsidRPr="001731C2">
        <w:rPr>
          <w:sz w:val="28"/>
          <w:szCs w:val="28"/>
        </w:rPr>
        <w:t xml:space="preserve"> </w:t>
      </w:r>
      <w:proofErr w:type="spellStart"/>
      <w:r w:rsidRPr="001731C2">
        <w:rPr>
          <w:sz w:val="28"/>
          <w:szCs w:val="28"/>
        </w:rPr>
        <w:t>документі</w:t>
      </w:r>
      <w:proofErr w:type="gramStart"/>
      <w:r w:rsidRPr="001731C2">
        <w:rPr>
          <w:sz w:val="28"/>
          <w:szCs w:val="28"/>
        </w:rPr>
        <w:t>в</w:t>
      </w:r>
      <w:proofErr w:type="spellEnd"/>
      <w:proofErr w:type="gramEnd"/>
      <w:r w:rsidRPr="001731C2">
        <w:rPr>
          <w:sz w:val="28"/>
          <w:szCs w:val="28"/>
        </w:rPr>
        <w:t>;</w:t>
      </w:r>
    </w:p>
    <w:p w:rsidR="005231B7" w:rsidRPr="001731C2" w:rsidRDefault="005231B7" w:rsidP="005231B7">
      <w:pPr>
        <w:pStyle w:val="2"/>
        <w:widowControl w:val="0"/>
        <w:spacing w:after="0" w:line="240" w:lineRule="auto"/>
        <w:ind w:firstLine="709"/>
        <w:jc w:val="both"/>
        <w:rPr>
          <w:sz w:val="28"/>
          <w:szCs w:val="28"/>
        </w:rPr>
      </w:pPr>
      <w:proofErr w:type="spellStart"/>
      <w:r w:rsidRPr="001731C2">
        <w:rPr>
          <w:sz w:val="28"/>
          <w:szCs w:val="28"/>
        </w:rPr>
        <w:t>протоколів</w:t>
      </w:r>
      <w:proofErr w:type="spellEnd"/>
      <w:r w:rsidRPr="001731C2">
        <w:rPr>
          <w:sz w:val="28"/>
          <w:szCs w:val="28"/>
        </w:rPr>
        <w:t xml:space="preserve"> </w:t>
      </w:r>
      <w:proofErr w:type="spellStart"/>
      <w:r w:rsidRPr="001731C2">
        <w:rPr>
          <w:sz w:val="28"/>
          <w:szCs w:val="28"/>
        </w:rPr>
        <w:t>засідання</w:t>
      </w:r>
      <w:proofErr w:type="spellEnd"/>
      <w:r w:rsidRPr="001731C2">
        <w:rPr>
          <w:sz w:val="28"/>
          <w:szCs w:val="28"/>
        </w:rPr>
        <w:t xml:space="preserve"> </w:t>
      </w:r>
      <w:proofErr w:type="spellStart"/>
      <w:r w:rsidRPr="001731C2">
        <w:rPr>
          <w:sz w:val="28"/>
          <w:szCs w:val="28"/>
        </w:rPr>
        <w:t>засновників</w:t>
      </w:r>
      <w:proofErr w:type="spellEnd"/>
      <w:r w:rsidRPr="001731C2">
        <w:rPr>
          <w:sz w:val="28"/>
          <w:szCs w:val="28"/>
        </w:rPr>
        <w:t xml:space="preserve"> </w:t>
      </w:r>
      <w:proofErr w:type="spellStart"/>
      <w:proofErr w:type="gramStart"/>
      <w:r w:rsidRPr="001731C2">
        <w:rPr>
          <w:sz w:val="28"/>
          <w:szCs w:val="28"/>
        </w:rPr>
        <w:t>п</w:t>
      </w:r>
      <w:proofErr w:type="gramEnd"/>
      <w:r w:rsidRPr="001731C2">
        <w:rPr>
          <w:sz w:val="28"/>
          <w:szCs w:val="28"/>
        </w:rPr>
        <w:t>ідприємства</w:t>
      </w:r>
      <w:proofErr w:type="spellEnd"/>
      <w:r w:rsidRPr="001731C2">
        <w:rPr>
          <w:sz w:val="28"/>
          <w:szCs w:val="28"/>
        </w:rPr>
        <w:t>;</w:t>
      </w:r>
    </w:p>
    <w:p w:rsidR="005231B7" w:rsidRPr="001731C2" w:rsidRDefault="005231B7" w:rsidP="005231B7">
      <w:pPr>
        <w:pStyle w:val="2"/>
        <w:widowControl w:val="0"/>
        <w:spacing w:after="0" w:line="240" w:lineRule="auto"/>
        <w:ind w:firstLine="709"/>
        <w:jc w:val="both"/>
        <w:rPr>
          <w:sz w:val="28"/>
          <w:szCs w:val="28"/>
        </w:rPr>
      </w:pPr>
      <w:proofErr w:type="spellStart"/>
      <w:r w:rsidRPr="001731C2">
        <w:rPr>
          <w:sz w:val="28"/>
          <w:szCs w:val="28"/>
        </w:rPr>
        <w:t>довідок</w:t>
      </w:r>
      <w:proofErr w:type="spellEnd"/>
      <w:r w:rsidRPr="001731C2">
        <w:rPr>
          <w:sz w:val="28"/>
          <w:szCs w:val="28"/>
        </w:rPr>
        <w:t xml:space="preserve"> </w:t>
      </w:r>
      <w:proofErr w:type="spellStart"/>
      <w:r w:rsidRPr="001731C2">
        <w:rPr>
          <w:sz w:val="28"/>
          <w:szCs w:val="28"/>
        </w:rPr>
        <w:t>з</w:t>
      </w:r>
      <w:proofErr w:type="spellEnd"/>
      <w:r w:rsidRPr="001731C2">
        <w:rPr>
          <w:sz w:val="28"/>
          <w:szCs w:val="28"/>
        </w:rPr>
        <w:t xml:space="preserve"> </w:t>
      </w:r>
      <w:proofErr w:type="spellStart"/>
      <w:r w:rsidRPr="001731C2">
        <w:rPr>
          <w:sz w:val="28"/>
          <w:szCs w:val="28"/>
        </w:rPr>
        <w:t>дозвільної</w:t>
      </w:r>
      <w:proofErr w:type="spellEnd"/>
      <w:r w:rsidRPr="001731C2">
        <w:rPr>
          <w:sz w:val="28"/>
          <w:szCs w:val="28"/>
        </w:rPr>
        <w:t xml:space="preserve"> </w:t>
      </w:r>
      <w:proofErr w:type="spellStart"/>
      <w:r w:rsidRPr="001731C2">
        <w:rPr>
          <w:sz w:val="28"/>
          <w:szCs w:val="28"/>
        </w:rPr>
        <w:t>системи</w:t>
      </w:r>
      <w:proofErr w:type="spellEnd"/>
      <w:r w:rsidRPr="001731C2">
        <w:rPr>
          <w:sz w:val="28"/>
          <w:szCs w:val="28"/>
        </w:rPr>
        <w:t xml:space="preserve"> про </w:t>
      </w:r>
      <w:proofErr w:type="spellStart"/>
      <w:r w:rsidRPr="001731C2">
        <w:rPr>
          <w:sz w:val="28"/>
          <w:szCs w:val="28"/>
        </w:rPr>
        <w:t>надання</w:t>
      </w:r>
      <w:proofErr w:type="spellEnd"/>
      <w:r w:rsidRPr="001731C2">
        <w:rPr>
          <w:sz w:val="28"/>
          <w:szCs w:val="28"/>
        </w:rPr>
        <w:t xml:space="preserve"> </w:t>
      </w:r>
      <w:proofErr w:type="spellStart"/>
      <w:r w:rsidRPr="001731C2">
        <w:rPr>
          <w:sz w:val="28"/>
          <w:szCs w:val="28"/>
        </w:rPr>
        <w:t>дозволу</w:t>
      </w:r>
      <w:proofErr w:type="spellEnd"/>
      <w:r w:rsidRPr="001731C2">
        <w:rPr>
          <w:sz w:val="28"/>
          <w:szCs w:val="28"/>
        </w:rPr>
        <w:t xml:space="preserve"> на </w:t>
      </w:r>
      <w:proofErr w:type="spellStart"/>
      <w:r w:rsidRPr="001731C2">
        <w:rPr>
          <w:sz w:val="28"/>
          <w:szCs w:val="28"/>
        </w:rPr>
        <w:t>виготовлення</w:t>
      </w:r>
      <w:proofErr w:type="spellEnd"/>
      <w:r w:rsidRPr="001731C2">
        <w:rPr>
          <w:sz w:val="28"/>
          <w:szCs w:val="28"/>
        </w:rPr>
        <w:t xml:space="preserve"> печатки та штампа;</w:t>
      </w:r>
    </w:p>
    <w:p w:rsidR="005231B7" w:rsidRPr="001731C2" w:rsidRDefault="005231B7" w:rsidP="005231B7">
      <w:pPr>
        <w:pStyle w:val="2"/>
        <w:widowControl w:val="0"/>
        <w:spacing w:after="0" w:line="240" w:lineRule="auto"/>
        <w:ind w:firstLine="709"/>
        <w:jc w:val="both"/>
        <w:rPr>
          <w:sz w:val="28"/>
          <w:szCs w:val="28"/>
        </w:rPr>
      </w:pPr>
      <w:proofErr w:type="spellStart"/>
      <w:r w:rsidRPr="001731C2">
        <w:rPr>
          <w:sz w:val="28"/>
          <w:szCs w:val="28"/>
        </w:rPr>
        <w:t>довідок</w:t>
      </w:r>
      <w:proofErr w:type="spellEnd"/>
      <w:r w:rsidRPr="001731C2">
        <w:rPr>
          <w:sz w:val="28"/>
          <w:szCs w:val="28"/>
        </w:rPr>
        <w:t xml:space="preserve"> </w:t>
      </w:r>
      <w:proofErr w:type="spellStart"/>
      <w:r w:rsidRPr="001731C2">
        <w:rPr>
          <w:sz w:val="28"/>
          <w:szCs w:val="28"/>
        </w:rPr>
        <w:t>з</w:t>
      </w:r>
      <w:proofErr w:type="spellEnd"/>
      <w:r w:rsidRPr="001731C2">
        <w:rPr>
          <w:sz w:val="28"/>
          <w:szCs w:val="28"/>
        </w:rPr>
        <w:t xml:space="preserve"> </w:t>
      </w:r>
      <w:proofErr w:type="gramStart"/>
      <w:r w:rsidRPr="001731C2">
        <w:rPr>
          <w:sz w:val="28"/>
          <w:szCs w:val="28"/>
        </w:rPr>
        <w:t>паспортного</w:t>
      </w:r>
      <w:proofErr w:type="gramEnd"/>
      <w:r w:rsidRPr="001731C2">
        <w:rPr>
          <w:sz w:val="28"/>
          <w:szCs w:val="28"/>
        </w:rPr>
        <w:t xml:space="preserve"> столу про </w:t>
      </w:r>
      <w:proofErr w:type="spellStart"/>
      <w:r w:rsidRPr="001731C2">
        <w:rPr>
          <w:sz w:val="28"/>
          <w:szCs w:val="28"/>
        </w:rPr>
        <w:t>втрату</w:t>
      </w:r>
      <w:proofErr w:type="spellEnd"/>
      <w:r w:rsidRPr="001731C2">
        <w:rPr>
          <w:sz w:val="28"/>
          <w:szCs w:val="28"/>
        </w:rPr>
        <w:t xml:space="preserve"> </w:t>
      </w:r>
      <w:proofErr w:type="spellStart"/>
      <w:r w:rsidRPr="001731C2">
        <w:rPr>
          <w:sz w:val="28"/>
          <w:szCs w:val="28"/>
        </w:rPr>
        <w:t>паспортів</w:t>
      </w:r>
      <w:proofErr w:type="spellEnd"/>
      <w:r w:rsidRPr="001731C2">
        <w:rPr>
          <w:sz w:val="28"/>
          <w:szCs w:val="28"/>
        </w:rPr>
        <w:t xml:space="preserve"> (</w:t>
      </w:r>
      <w:proofErr w:type="spellStart"/>
      <w:r w:rsidRPr="001731C2">
        <w:rPr>
          <w:sz w:val="28"/>
          <w:szCs w:val="28"/>
        </w:rPr>
        <w:t>якщо</w:t>
      </w:r>
      <w:proofErr w:type="spellEnd"/>
      <w:r w:rsidRPr="001731C2">
        <w:rPr>
          <w:sz w:val="28"/>
          <w:szCs w:val="28"/>
        </w:rPr>
        <w:t xml:space="preserve"> </w:t>
      </w:r>
      <w:proofErr w:type="spellStart"/>
      <w:r w:rsidRPr="001731C2">
        <w:rPr>
          <w:sz w:val="28"/>
          <w:szCs w:val="28"/>
        </w:rPr>
        <w:t>цей</w:t>
      </w:r>
      <w:proofErr w:type="spellEnd"/>
      <w:r w:rsidRPr="001731C2">
        <w:rPr>
          <w:sz w:val="28"/>
          <w:szCs w:val="28"/>
        </w:rPr>
        <w:t xml:space="preserve"> </w:t>
      </w:r>
      <w:proofErr w:type="spellStart"/>
      <w:r w:rsidRPr="001731C2">
        <w:rPr>
          <w:sz w:val="28"/>
          <w:szCs w:val="28"/>
        </w:rPr>
        <w:t>випадок</w:t>
      </w:r>
      <w:proofErr w:type="spellEnd"/>
      <w:r w:rsidRPr="001731C2">
        <w:rPr>
          <w:sz w:val="28"/>
          <w:szCs w:val="28"/>
        </w:rPr>
        <w:t xml:space="preserve"> </w:t>
      </w:r>
      <w:proofErr w:type="spellStart"/>
      <w:r w:rsidRPr="001731C2">
        <w:rPr>
          <w:sz w:val="28"/>
          <w:szCs w:val="28"/>
        </w:rPr>
        <w:t>має</w:t>
      </w:r>
      <w:proofErr w:type="spellEnd"/>
      <w:r w:rsidRPr="001731C2">
        <w:rPr>
          <w:sz w:val="28"/>
          <w:szCs w:val="28"/>
        </w:rPr>
        <w:t xml:space="preserve"> </w:t>
      </w:r>
      <w:proofErr w:type="spellStart"/>
      <w:r w:rsidRPr="001731C2">
        <w:rPr>
          <w:sz w:val="28"/>
          <w:szCs w:val="28"/>
        </w:rPr>
        <w:t>місце</w:t>
      </w:r>
      <w:proofErr w:type="spellEnd"/>
      <w:r w:rsidRPr="001731C2">
        <w:rPr>
          <w:sz w:val="28"/>
          <w:szCs w:val="28"/>
        </w:rPr>
        <w:t>);</w:t>
      </w:r>
    </w:p>
    <w:p w:rsidR="005231B7" w:rsidRPr="001731C2" w:rsidRDefault="005231B7" w:rsidP="005231B7">
      <w:pPr>
        <w:pStyle w:val="2"/>
        <w:widowControl w:val="0"/>
        <w:spacing w:after="0" w:line="240" w:lineRule="auto"/>
        <w:ind w:firstLine="709"/>
        <w:jc w:val="both"/>
        <w:rPr>
          <w:sz w:val="28"/>
          <w:szCs w:val="28"/>
        </w:rPr>
      </w:pPr>
      <w:proofErr w:type="spellStart"/>
      <w:r w:rsidRPr="001731C2">
        <w:rPr>
          <w:sz w:val="28"/>
          <w:szCs w:val="28"/>
        </w:rPr>
        <w:t>пояснень</w:t>
      </w:r>
      <w:proofErr w:type="spellEnd"/>
      <w:r w:rsidRPr="001731C2">
        <w:rPr>
          <w:sz w:val="28"/>
          <w:szCs w:val="28"/>
        </w:rPr>
        <w:t xml:space="preserve"> </w:t>
      </w:r>
      <w:proofErr w:type="spellStart"/>
      <w:r w:rsidRPr="001731C2">
        <w:rPr>
          <w:sz w:val="28"/>
          <w:szCs w:val="28"/>
        </w:rPr>
        <w:t>суб’єкта</w:t>
      </w:r>
      <w:proofErr w:type="spellEnd"/>
      <w:r w:rsidRPr="001731C2">
        <w:rPr>
          <w:sz w:val="28"/>
          <w:szCs w:val="28"/>
        </w:rPr>
        <w:t xml:space="preserve"> </w:t>
      </w:r>
      <w:proofErr w:type="spellStart"/>
      <w:r w:rsidRPr="001731C2">
        <w:rPr>
          <w:sz w:val="28"/>
          <w:szCs w:val="28"/>
        </w:rPr>
        <w:t>господарювання</w:t>
      </w:r>
      <w:proofErr w:type="spellEnd"/>
      <w:r w:rsidRPr="001731C2">
        <w:rPr>
          <w:sz w:val="28"/>
          <w:szCs w:val="28"/>
        </w:rPr>
        <w:t xml:space="preserve"> (</w:t>
      </w:r>
      <w:proofErr w:type="spellStart"/>
      <w:r w:rsidRPr="001731C2">
        <w:rPr>
          <w:sz w:val="28"/>
          <w:szCs w:val="28"/>
        </w:rPr>
        <w:t>керівників</w:t>
      </w:r>
      <w:proofErr w:type="spellEnd"/>
      <w:r w:rsidRPr="001731C2">
        <w:rPr>
          <w:sz w:val="28"/>
          <w:szCs w:val="28"/>
        </w:rPr>
        <w:t xml:space="preserve"> (</w:t>
      </w:r>
      <w:proofErr w:type="spellStart"/>
      <w:r w:rsidRPr="001731C2">
        <w:rPr>
          <w:sz w:val="28"/>
          <w:szCs w:val="28"/>
        </w:rPr>
        <w:t>засновників</w:t>
      </w:r>
      <w:proofErr w:type="spellEnd"/>
      <w:r w:rsidRPr="001731C2">
        <w:rPr>
          <w:sz w:val="28"/>
          <w:szCs w:val="28"/>
        </w:rPr>
        <w:t xml:space="preserve">) </w:t>
      </w:r>
      <w:proofErr w:type="spellStart"/>
      <w:r w:rsidRPr="001731C2">
        <w:rPr>
          <w:sz w:val="28"/>
          <w:szCs w:val="28"/>
        </w:rPr>
        <w:t>суб’єкта</w:t>
      </w:r>
      <w:proofErr w:type="spellEnd"/>
      <w:r w:rsidRPr="001731C2">
        <w:rPr>
          <w:sz w:val="28"/>
          <w:szCs w:val="28"/>
        </w:rPr>
        <w:t xml:space="preserve"> </w:t>
      </w:r>
      <w:proofErr w:type="spellStart"/>
      <w:r w:rsidRPr="001731C2">
        <w:rPr>
          <w:sz w:val="28"/>
          <w:szCs w:val="28"/>
        </w:rPr>
        <w:t>господарювання</w:t>
      </w:r>
      <w:proofErr w:type="spellEnd"/>
      <w:r w:rsidRPr="001731C2">
        <w:rPr>
          <w:sz w:val="28"/>
          <w:szCs w:val="28"/>
        </w:rPr>
        <w:t xml:space="preserve">), </w:t>
      </w:r>
      <w:proofErr w:type="spellStart"/>
      <w:r w:rsidRPr="001731C2">
        <w:rPr>
          <w:sz w:val="28"/>
          <w:szCs w:val="28"/>
        </w:rPr>
        <w:t>що</w:t>
      </w:r>
      <w:proofErr w:type="spellEnd"/>
      <w:r w:rsidRPr="001731C2">
        <w:rPr>
          <w:sz w:val="28"/>
          <w:szCs w:val="28"/>
        </w:rPr>
        <w:t xml:space="preserve"> </w:t>
      </w:r>
      <w:proofErr w:type="spellStart"/>
      <w:r w:rsidRPr="001731C2">
        <w:rPr>
          <w:sz w:val="28"/>
          <w:szCs w:val="28"/>
        </w:rPr>
        <w:t>значаться</w:t>
      </w:r>
      <w:proofErr w:type="spellEnd"/>
      <w:r w:rsidRPr="001731C2">
        <w:rPr>
          <w:sz w:val="28"/>
          <w:szCs w:val="28"/>
        </w:rPr>
        <w:t xml:space="preserve"> в </w:t>
      </w:r>
      <w:proofErr w:type="spellStart"/>
      <w:r w:rsidRPr="001731C2">
        <w:rPr>
          <w:sz w:val="28"/>
          <w:szCs w:val="28"/>
        </w:rPr>
        <w:t>установчих</w:t>
      </w:r>
      <w:proofErr w:type="spellEnd"/>
      <w:r w:rsidRPr="001731C2">
        <w:rPr>
          <w:sz w:val="28"/>
          <w:szCs w:val="28"/>
        </w:rPr>
        <w:t xml:space="preserve">, </w:t>
      </w:r>
      <w:proofErr w:type="spellStart"/>
      <w:r w:rsidRPr="001731C2">
        <w:rPr>
          <w:sz w:val="28"/>
          <w:szCs w:val="28"/>
        </w:rPr>
        <w:t>реєстраційних</w:t>
      </w:r>
      <w:proofErr w:type="spellEnd"/>
      <w:r w:rsidRPr="001731C2">
        <w:rPr>
          <w:sz w:val="28"/>
          <w:szCs w:val="28"/>
        </w:rPr>
        <w:t xml:space="preserve">, </w:t>
      </w:r>
      <w:proofErr w:type="spellStart"/>
      <w:r w:rsidRPr="001731C2">
        <w:rPr>
          <w:sz w:val="28"/>
          <w:szCs w:val="28"/>
        </w:rPr>
        <w:t>банківських</w:t>
      </w:r>
      <w:proofErr w:type="spellEnd"/>
      <w:r w:rsidRPr="001731C2">
        <w:rPr>
          <w:sz w:val="28"/>
          <w:szCs w:val="28"/>
        </w:rPr>
        <w:t xml:space="preserve"> та </w:t>
      </w:r>
      <w:proofErr w:type="spellStart"/>
      <w:r w:rsidRPr="001731C2">
        <w:rPr>
          <w:sz w:val="28"/>
          <w:szCs w:val="28"/>
        </w:rPr>
        <w:t>інших</w:t>
      </w:r>
      <w:proofErr w:type="spellEnd"/>
      <w:r w:rsidRPr="001731C2">
        <w:rPr>
          <w:sz w:val="28"/>
          <w:szCs w:val="28"/>
        </w:rPr>
        <w:t xml:space="preserve"> документах </w:t>
      </w:r>
      <w:proofErr w:type="spellStart"/>
      <w:r w:rsidRPr="001731C2">
        <w:rPr>
          <w:sz w:val="28"/>
          <w:szCs w:val="28"/>
        </w:rPr>
        <w:t>стосовно</w:t>
      </w:r>
      <w:proofErr w:type="spellEnd"/>
      <w:r w:rsidRPr="001731C2">
        <w:rPr>
          <w:sz w:val="28"/>
          <w:szCs w:val="28"/>
        </w:rPr>
        <w:t xml:space="preserve"> </w:t>
      </w:r>
      <w:proofErr w:type="spellStart"/>
      <w:r w:rsidRPr="001731C2">
        <w:rPr>
          <w:sz w:val="28"/>
          <w:szCs w:val="28"/>
        </w:rPr>
        <w:t>створення</w:t>
      </w:r>
      <w:proofErr w:type="spellEnd"/>
      <w:r w:rsidRPr="001731C2">
        <w:rPr>
          <w:sz w:val="28"/>
          <w:szCs w:val="28"/>
        </w:rPr>
        <w:t xml:space="preserve"> </w:t>
      </w:r>
      <w:proofErr w:type="spellStart"/>
      <w:proofErr w:type="gramStart"/>
      <w:r w:rsidRPr="001731C2">
        <w:rPr>
          <w:sz w:val="28"/>
          <w:szCs w:val="28"/>
        </w:rPr>
        <w:t>п</w:t>
      </w:r>
      <w:proofErr w:type="gramEnd"/>
      <w:r w:rsidRPr="001731C2">
        <w:rPr>
          <w:sz w:val="28"/>
          <w:szCs w:val="28"/>
        </w:rPr>
        <w:t>ідприємства</w:t>
      </w:r>
      <w:proofErr w:type="spellEnd"/>
      <w:r w:rsidRPr="001731C2">
        <w:rPr>
          <w:sz w:val="28"/>
          <w:szCs w:val="28"/>
        </w:rPr>
        <w:t xml:space="preserve"> та </w:t>
      </w:r>
      <w:proofErr w:type="spellStart"/>
      <w:r w:rsidRPr="001731C2">
        <w:rPr>
          <w:sz w:val="28"/>
          <w:szCs w:val="28"/>
        </w:rPr>
        <w:t>ведення</w:t>
      </w:r>
      <w:proofErr w:type="spellEnd"/>
      <w:r w:rsidRPr="001731C2">
        <w:rPr>
          <w:sz w:val="28"/>
          <w:szCs w:val="28"/>
        </w:rPr>
        <w:t xml:space="preserve"> </w:t>
      </w:r>
      <w:proofErr w:type="spellStart"/>
      <w:r w:rsidRPr="001731C2">
        <w:rPr>
          <w:sz w:val="28"/>
          <w:szCs w:val="28"/>
        </w:rPr>
        <w:t>фінансово-господарської</w:t>
      </w:r>
      <w:proofErr w:type="spellEnd"/>
      <w:r w:rsidRPr="001731C2">
        <w:rPr>
          <w:sz w:val="28"/>
          <w:szCs w:val="28"/>
        </w:rPr>
        <w:t xml:space="preserve"> </w:t>
      </w:r>
      <w:proofErr w:type="spellStart"/>
      <w:r w:rsidRPr="001731C2">
        <w:rPr>
          <w:sz w:val="28"/>
          <w:szCs w:val="28"/>
        </w:rPr>
        <w:t>діяльності</w:t>
      </w:r>
      <w:proofErr w:type="spellEnd"/>
      <w:r w:rsidRPr="001731C2">
        <w:rPr>
          <w:sz w:val="28"/>
          <w:szCs w:val="28"/>
        </w:rPr>
        <w:t>;</w:t>
      </w:r>
    </w:p>
    <w:p w:rsidR="005231B7" w:rsidRPr="001731C2" w:rsidRDefault="005231B7" w:rsidP="005231B7">
      <w:pPr>
        <w:pStyle w:val="2"/>
        <w:widowControl w:val="0"/>
        <w:spacing w:after="0" w:line="240" w:lineRule="auto"/>
        <w:ind w:firstLine="709"/>
        <w:jc w:val="both"/>
        <w:rPr>
          <w:sz w:val="28"/>
          <w:szCs w:val="28"/>
        </w:rPr>
      </w:pPr>
      <w:proofErr w:type="spellStart"/>
      <w:r w:rsidRPr="001731C2">
        <w:rPr>
          <w:sz w:val="28"/>
          <w:szCs w:val="28"/>
        </w:rPr>
        <w:t>карток</w:t>
      </w:r>
      <w:proofErr w:type="spellEnd"/>
      <w:r w:rsidRPr="001731C2">
        <w:rPr>
          <w:sz w:val="28"/>
          <w:szCs w:val="28"/>
        </w:rPr>
        <w:t xml:space="preserve"> </w:t>
      </w:r>
      <w:proofErr w:type="spellStart"/>
      <w:r w:rsidRPr="001731C2">
        <w:rPr>
          <w:sz w:val="28"/>
          <w:szCs w:val="28"/>
        </w:rPr>
        <w:t>банківських</w:t>
      </w:r>
      <w:proofErr w:type="spellEnd"/>
      <w:r w:rsidRPr="001731C2">
        <w:rPr>
          <w:sz w:val="28"/>
          <w:szCs w:val="28"/>
        </w:rPr>
        <w:t xml:space="preserve"> </w:t>
      </w:r>
      <w:proofErr w:type="spellStart"/>
      <w:r w:rsidRPr="001731C2">
        <w:rPr>
          <w:sz w:val="28"/>
          <w:szCs w:val="28"/>
        </w:rPr>
        <w:t>установ</w:t>
      </w:r>
      <w:proofErr w:type="spellEnd"/>
      <w:r w:rsidRPr="001731C2">
        <w:rPr>
          <w:sz w:val="28"/>
          <w:szCs w:val="28"/>
        </w:rPr>
        <w:t xml:space="preserve"> </w:t>
      </w:r>
      <w:proofErr w:type="spellStart"/>
      <w:r w:rsidRPr="001731C2">
        <w:rPr>
          <w:sz w:val="28"/>
          <w:szCs w:val="28"/>
        </w:rPr>
        <w:t>із</w:t>
      </w:r>
      <w:proofErr w:type="spellEnd"/>
      <w:r w:rsidRPr="001731C2">
        <w:rPr>
          <w:sz w:val="28"/>
          <w:szCs w:val="28"/>
        </w:rPr>
        <w:t xml:space="preserve"> </w:t>
      </w:r>
      <w:proofErr w:type="spellStart"/>
      <w:r w:rsidRPr="001731C2">
        <w:rPr>
          <w:sz w:val="28"/>
          <w:szCs w:val="28"/>
        </w:rPr>
        <w:t>зразками</w:t>
      </w:r>
      <w:proofErr w:type="spellEnd"/>
      <w:r w:rsidRPr="001731C2">
        <w:rPr>
          <w:sz w:val="28"/>
          <w:szCs w:val="28"/>
        </w:rPr>
        <w:t xml:space="preserve"> </w:t>
      </w:r>
      <w:proofErr w:type="spellStart"/>
      <w:proofErr w:type="gramStart"/>
      <w:r w:rsidRPr="001731C2">
        <w:rPr>
          <w:sz w:val="28"/>
          <w:szCs w:val="28"/>
        </w:rPr>
        <w:t>п</w:t>
      </w:r>
      <w:proofErr w:type="gramEnd"/>
      <w:r w:rsidRPr="001731C2">
        <w:rPr>
          <w:sz w:val="28"/>
          <w:szCs w:val="28"/>
        </w:rPr>
        <w:t>ідписів</w:t>
      </w:r>
      <w:proofErr w:type="spellEnd"/>
      <w:r w:rsidRPr="001731C2">
        <w:rPr>
          <w:sz w:val="28"/>
          <w:szCs w:val="28"/>
        </w:rPr>
        <w:t xml:space="preserve">, </w:t>
      </w:r>
      <w:proofErr w:type="spellStart"/>
      <w:r w:rsidRPr="001731C2">
        <w:rPr>
          <w:sz w:val="28"/>
          <w:szCs w:val="28"/>
        </w:rPr>
        <w:t>відбитків</w:t>
      </w:r>
      <w:proofErr w:type="spellEnd"/>
      <w:r w:rsidRPr="001731C2">
        <w:rPr>
          <w:sz w:val="28"/>
          <w:szCs w:val="28"/>
        </w:rPr>
        <w:t xml:space="preserve"> печатки та </w:t>
      </w:r>
      <w:proofErr w:type="spellStart"/>
      <w:r w:rsidRPr="001731C2">
        <w:rPr>
          <w:sz w:val="28"/>
          <w:szCs w:val="28"/>
        </w:rPr>
        <w:t>інформацію</w:t>
      </w:r>
      <w:proofErr w:type="spellEnd"/>
      <w:r w:rsidRPr="001731C2">
        <w:rPr>
          <w:sz w:val="28"/>
          <w:szCs w:val="28"/>
        </w:rPr>
        <w:t xml:space="preserve"> про </w:t>
      </w:r>
      <w:proofErr w:type="spellStart"/>
      <w:r w:rsidRPr="001731C2">
        <w:rPr>
          <w:sz w:val="28"/>
          <w:szCs w:val="28"/>
        </w:rPr>
        <w:t>рух</w:t>
      </w:r>
      <w:proofErr w:type="spellEnd"/>
      <w:r w:rsidRPr="001731C2">
        <w:rPr>
          <w:sz w:val="28"/>
          <w:szCs w:val="28"/>
        </w:rPr>
        <w:t xml:space="preserve"> </w:t>
      </w:r>
      <w:proofErr w:type="spellStart"/>
      <w:r w:rsidRPr="001731C2">
        <w:rPr>
          <w:sz w:val="28"/>
          <w:szCs w:val="28"/>
        </w:rPr>
        <w:t>коштів</w:t>
      </w:r>
      <w:proofErr w:type="spellEnd"/>
      <w:r w:rsidRPr="001731C2">
        <w:rPr>
          <w:sz w:val="28"/>
          <w:szCs w:val="28"/>
        </w:rPr>
        <w:t>;</w:t>
      </w:r>
    </w:p>
    <w:p w:rsidR="005231B7" w:rsidRPr="001731C2" w:rsidRDefault="005231B7" w:rsidP="005231B7">
      <w:pPr>
        <w:pStyle w:val="2"/>
        <w:widowControl w:val="0"/>
        <w:spacing w:after="0" w:line="240" w:lineRule="auto"/>
        <w:ind w:firstLine="709"/>
        <w:jc w:val="both"/>
        <w:rPr>
          <w:sz w:val="28"/>
          <w:szCs w:val="28"/>
        </w:rPr>
      </w:pPr>
      <w:proofErr w:type="spellStart"/>
      <w:r w:rsidRPr="001731C2">
        <w:rPr>
          <w:sz w:val="28"/>
          <w:szCs w:val="28"/>
        </w:rPr>
        <w:t>довідок</w:t>
      </w:r>
      <w:proofErr w:type="spellEnd"/>
      <w:r w:rsidRPr="001731C2">
        <w:rPr>
          <w:sz w:val="28"/>
          <w:szCs w:val="28"/>
        </w:rPr>
        <w:t xml:space="preserve"> про </w:t>
      </w:r>
      <w:proofErr w:type="spellStart"/>
      <w:r w:rsidRPr="001731C2">
        <w:rPr>
          <w:sz w:val="28"/>
          <w:szCs w:val="28"/>
        </w:rPr>
        <w:t>отримання</w:t>
      </w:r>
      <w:proofErr w:type="spellEnd"/>
      <w:r w:rsidRPr="001731C2">
        <w:rPr>
          <w:sz w:val="28"/>
          <w:szCs w:val="28"/>
        </w:rPr>
        <w:t xml:space="preserve"> </w:t>
      </w:r>
      <w:proofErr w:type="spellStart"/>
      <w:r w:rsidRPr="001731C2">
        <w:rPr>
          <w:sz w:val="28"/>
          <w:szCs w:val="28"/>
        </w:rPr>
        <w:t>ліцензій</w:t>
      </w:r>
      <w:proofErr w:type="spellEnd"/>
      <w:r w:rsidRPr="001731C2">
        <w:rPr>
          <w:sz w:val="28"/>
          <w:szCs w:val="28"/>
        </w:rPr>
        <w:t xml:space="preserve"> (</w:t>
      </w:r>
      <w:proofErr w:type="spellStart"/>
      <w:r w:rsidRPr="001731C2">
        <w:rPr>
          <w:sz w:val="28"/>
          <w:szCs w:val="28"/>
        </w:rPr>
        <w:t>патентів</w:t>
      </w:r>
      <w:proofErr w:type="spellEnd"/>
      <w:r w:rsidRPr="001731C2">
        <w:rPr>
          <w:sz w:val="28"/>
          <w:szCs w:val="28"/>
        </w:rPr>
        <w:t xml:space="preserve">, </w:t>
      </w:r>
      <w:proofErr w:type="spellStart"/>
      <w:r w:rsidRPr="001731C2">
        <w:rPr>
          <w:sz w:val="28"/>
          <w:szCs w:val="28"/>
        </w:rPr>
        <w:t>дозволів</w:t>
      </w:r>
      <w:proofErr w:type="spellEnd"/>
      <w:r w:rsidRPr="001731C2">
        <w:rPr>
          <w:sz w:val="28"/>
          <w:szCs w:val="28"/>
        </w:rPr>
        <w:t xml:space="preserve"> </w:t>
      </w:r>
      <w:proofErr w:type="spellStart"/>
      <w:r w:rsidRPr="001731C2">
        <w:rPr>
          <w:sz w:val="28"/>
          <w:szCs w:val="28"/>
        </w:rPr>
        <w:t>тощо</w:t>
      </w:r>
      <w:proofErr w:type="spellEnd"/>
      <w:r w:rsidRPr="001731C2">
        <w:rPr>
          <w:sz w:val="28"/>
          <w:szCs w:val="28"/>
        </w:rPr>
        <w:t xml:space="preserve">), </w:t>
      </w:r>
      <w:proofErr w:type="spellStart"/>
      <w:r w:rsidRPr="001731C2">
        <w:rPr>
          <w:sz w:val="28"/>
          <w:szCs w:val="28"/>
        </w:rPr>
        <w:t>їх</w:t>
      </w:r>
      <w:proofErr w:type="spellEnd"/>
      <w:r w:rsidRPr="001731C2">
        <w:rPr>
          <w:sz w:val="28"/>
          <w:szCs w:val="28"/>
        </w:rPr>
        <w:t xml:space="preserve"> </w:t>
      </w:r>
      <w:proofErr w:type="spellStart"/>
      <w:r w:rsidRPr="001731C2">
        <w:rPr>
          <w:sz w:val="28"/>
          <w:szCs w:val="28"/>
        </w:rPr>
        <w:t>завірених</w:t>
      </w:r>
      <w:proofErr w:type="spellEnd"/>
      <w:r w:rsidRPr="001731C2">
        <w:rPr>
          <w:sz w:val="28"/>
          <w:szCs w:val="28"/>
        </w:rPr>
        <w:t xml:space="preserve"> </w:t>
      </w:r>
      <w:proofErr w:type="spellStart"/>
      <w:r w:rsidRPr="001731C2">
        <w:rPr>
          <w:sz w:val="28"/>
          <w:szCs w:val="28"/>
        </w:rPr>
        <w:t>копій</w:t>
      </w:r>
      <w:proofErr w:type="spellEnd"/>
      <w:r w:rsidRPr="001731C2">
        <w:rPr>
          <w:sz w:val="28"/>
          <w:szCs w:val="28"/>
        </w:rPr>
        <w:t>;</w:t>
      </w:r>
    </w:p>
    <w:p w:rsidR="005231B7" w:rsidRPr="001731C2" w:rsidRDefault="005231B7" w:rsidP="005231B7">
      <w:pPr>
        <w:pStyle w:val="2"/>
        <w:widowControl w:val="0"/>
        <w:spacing w:after="0" w:line="240" w:lineRule="auto"/>
        <w:ind w:firstLine="709"/>
        <w:jc w:val="both"/>
        <w:rPr>
          <w:sz w:val="28"/>
          <w:szCs w:val="28"/>
        </w:rPr>
      </w:pPr>
      <w:proofErr w:type="spellStart"/>
      <w:r w:rsidRPr="001731C2">
        <w:rPr>
          <w:sz w:val="28"/>
          <w:szCs w:val="28"/>
        </w:rPr>
        <w:t>акті</w:t>
      </w:r>
      <w:proofErr w:type="gramStart"/>
      <w:r w:rsidRPr="001731C2">
        <w:rPr>
          <w:sz w:val="28"/>
          <w:szCs w:val="28"/>
        </w:rPr>
        <w:t>в</w:t>
      </w:r>
      <w:proofErr w:type="spellEnd"/>
      <w:proofErr w:type="gramEnd"/>
      <w:r w:rsidRPr="001731C2">
        <w:rPr>
          <w:sz w:val="28"/>
          <w:szCs w:val="28"/>
        </w:rPr>
        <w:t xml:space="preserve"> </w:t>
      </w:r>
      <w:proofErr w:type="spellStart"/>
      <w:r w:rsidRPr="001731C2">
        <w:rPr>
          <w:sz w:val="28"/>
          <w:szCs w:val="28"/>
        </w:rPr>
        <w:t>перевірки</w:t>
      </w:r>
      <w:proofErr w:type="spellEnd"/>
      <w:r w:rsidRPr="001731C2">
        <w:rPr>
          <w:sz w:val="28"/>
          <w:szCs w:val="28"/>
        </w:rPr>
        <w:t xml:space="preserve"> </w:t>
      </w:r>
      <w:proofErr w:type="spellStart"/>
      <w:r w:rsidRPr="001731C2">
        <w:rPr>
          <w:sz w:val="28"/>
          <w:szCs w:val="28"/>
        </w:rPr>
        <w:t>місцезнаходження</w:t>
      </w:r>
      <w:proofErr w:type="spellEnd"/>
      <w:r w:rsidRPr="001731C2">
        <w:rPr>
          <w:sz w:val="28"/>
          <w:szCs w:val="28"/>
        </w:rPr>
        <w:t xml:space="preserve"> </w:t>
      </w:r>
      <w:proofErr w:type="spellStart"/>
      <w:r w:rsidRPr="001731C2">
        <w:rPr>
          <w:sz w:val="28"/>
          <w:szCs w:val="28"/>
        </w:rPr>
        <w:t>платника</w:t>
      </w:r>
      <w:proofErr w:type="spellEnd"/>
      <w:r w:rsidRPr="001731C2">
        <w:rPr>
          <w:sz w:val="28"/>
          <w:szCs w:val="28"/>
        </w:rPr>
        <w:t xml:space="preserve"> </w:t>
      </w:r>
      <w:proofErr w:type="spellStart"/>
      <w:r w:rsidRPr="001731C2">
        <w:rPr>
          <w:sz w:val="28"/>
          <w:szCs w:val="28"/>
        </w:rPr>
        <w:t>податків</w:t>
      </w:r>
      <w:proofErr w:type="spellEnd"/>
      <w:r w:rsidRPr="001731C2">
        <w:rPr>
          <w:sz w:val="28"/>
          <w:szCs w:val="28"/>
        </w:rPr>
        <w:t>;</w:t>
      </w:r>
    </w:p>
    <w:p w:rsidR="005231B7" w:rsidRPr="001731C2" w:rsidRDefault="005231B7" w:rsidP="005231B7">
      <w:pPr>
        <w:pStyle w:val="2"/>
        <w:widowControl w:val="0"/>
        <w:spacing w:after="0" w:line="240" w:lineRule="auto"/>
        <w:ind w:firstLine="709"/>
        <w:jc w:val="both"/>
        <w:rPr>
          <w:sz w:val="28"/>
          <w:szCs w:val="28"/>
        </w:rPr>
      </w:pPr>
      <w:proofErr w:type="spellStart"/>
      <w:r w:rsidRPr="001731C2">
        <w:rPr>
          <w:sz w:val="28"/>
          <w:szCs w:val="28"/>
        </w:rPr>
        <w:t>інформацію</w:t>
      </w:r>
      <w:proofErr w:type="spellEnd"/>
      <w:r w:rsidRPr="001731C2">
        <w:rPr>
          <w:sz w:val="28"/>
          <w:szCs w:val="28"/>
        </w:rPr>
        <w:t xml:space="preserve"> про </w:t>
      </w:r>
      <w:proofErr w:type="spellStart"/>
      <w:r w:rsidRPr="001731C2">
        <w:rPr>
          <w:sz w:val="28"/>
          <w:szCs w:val="28"/>
        </w:rPr>
        <w:t>вжиті</w:t>
      </w:r>
      <w:proofErr w:type="spellEnd"/>
      <w:r w:rsidRPr="001731C2">
        <w:rPr>
          <w:sz w:val="28"/>
          <w:szCs w:val="28"/>
        </w:rPr>
        <w:t xml:space="preserve"> органом </w:t>
      </w:r>
      <w:proofErr w:type="spellStart"/>
      <w:r w:rsidRPr="001731C2">
        <w:rPr>
          <w:sz w:val="28"/>
          <w:szCs w:val="28"/>
        </w:rPr>
        <w:t>ДФС</w:t>
      </w:r>
      <w:proofErr w:type="spellEnd"/>
      <w:r w:rsidRPr="001731C2">
        <w:rPr>
          <w:sz w:val="28"/>
          <w:szCs w:val="28"/>
        </w:rPr>
        <w:t xml:space="preserve"> заходи </w:t>
      </w:r>
      <w:proofErr w:type="spellStart"/>
      <w:r w:rsidRPr="001731C2">
        <w:rPr>
          <w:sz w:val="28"/>
          <w:szCs w:val="28"/>
        </w:rPr>
        <w:t>щодо</w:t>
      </w:r>
      <w:proofErr w:type="spellEnd"/>
      <w:r w:rsidRPr="001731C2">
        <w:rPr>
          <w:sz w:val="28"/>
          <w:szCs w:val="28"/>
        </w:rPr>
        <w:t xml:space="preserve"> такого </w:t>
      </w:r>
      <w:proofErr w:type="spellStart"/>
      <w:r w:rsidRPr="001731C2">
        <w:rPr>
          <w:sz w:val="28"/>
          <w:szCs w:val="28"/>
        </w:rPr>
        <w:t>суб’єкта</w:t>
      </w:r>
      <w:proofErr w:type="spellEnd"/>
      <w:r w:rsidRPr="001731C2">
        <w:rPr>
          <w:sz w:val="28"/>
          <w:szCs w:val="28"/>
        </w:rPr>
        <w:t xml:space="preserve"> </w:t>
      </w:r>
      <w:proofErr w:type="spellStart"/>
      <w:r w:rsidRPr="001731C2">
        <w:rPr>
          <w:sz w:val="28"/>
          <w:szCs w:val="28"/>
        </w:rPr>
        <w:t>господарювання</w:t>
      </w:r>
      <w:proofErr w:type="spellEnd"/>
      <w:r w:rsidRPr="001731C2">
        <w:rPr>
          <w:sz w:val="28"/>
          <w:szCs w:val="28"/>
        </w:rPr>
        <w:t xml:space="preserve"> (</w:t>
      </w:r>
      <w:proofErr w:type="spellStart"/>
      <w:r w:rsidRPr="001731C2">
        <w:rPr>
          <w:sz w:val="28"/>
          <w:szCs w:val="28"/>
        </w:rPr>
        <w:t>копії</w:t>
      </w:r>
      <w:proofErr w:type="spellEnd"/>
      <w:r w:rsidRPr="001731C2">
        <w:rPr>
          <w:sz w:val="28"/>
          <w:szCs w:val="28"/>
        </w:rPr>
        <w:t xml:space="preserve"> </w:t>
      </w:r>
      <w:proofErr w:type="spellStart"/>
      <w:r w:rsidRPr="001731C2">
        <w:rPr>
          <w:sz w:val="28"/>
          <w:szCs w:val="28"/>
        </w:rPr>
        <w:t>службових</w:t>
      </w:r>
      <w:proofErr w:type="spellEnd"/>
      <w:r w:rsidRPr="001731C2">
        <w:rPr>
          <w:sz w:val="28"/>
          <w:szCs w:val="28"/>
        </w:rPr>
        <w:t xml:space="preserve"> записок та </w:t>
      </w:r>
      <w:proofErr w:type="spellStart"/>
      <w:r w:rsidRPr="001731C2">
        <w:rPr>
          <w:sz w:val="28"/>
          <w:szCs w:val="28"/>
        </w:rPr>
        <w:t>відповідей</w:t>
      </w:r>
      <w:proofErr w:type="spellEnd"/>
      <w:r w:rsidRPr="001731C2">
        <w:rPr>
          <w:sz w:val="28"/>
          <w:szCs w:val="28"/>
        </w:rPr>
        <w:t xml:space="preserve"> на них).</w:t>
      </w:r>
    </w:p>
    <w:p w:rsidR="005231B7" w:rsidRPr="00A52D04" w:rsidRDefault="005231B7" w:rsidP="005231B7">
      <w:pPr>
        <w:widowControl w:val="0"/>
        <w:ind w:firstLine="720"/>
        <w:jc w:val="both"/>
        <w:rPr>
          <w:sz w:val="28"/>
          <w:szCs w:val="28"/>
          <w:lang w:val="uk-UA"/>
        </w:rPr>
      </w:pPr>
      <w:r w:rsidRPr="00A52D04">
        <w:rPr>
          <w:sz w:val="28"/>
          <w:szCs w:val="28"/>
          <w:lang w:val="uk-UA"/>
        </w:rPr>
        <w:t>6. У разі якщо встановлено факти винесення судовим органом ухвали про порушення провадження у справі про банкрутство (визнання банкрутом) суб’єкта господарювання, у запиті додатково зазначаються такі питання:</w:t>
      </w:r>
    </w:p>
    <w:p w:rsidR="005231B7" w:rsidRPr="001731C2" w:rsidRDefault="005231B7" w:rsidP="005231B7">
      <w:pPr>
        <w:widowControl w:val="0"/>
        <w:ind w:firstLine="720"/>
        <w:jc w:val="both"/>
        <w:rPr>
          <w:sz w:val="28"/>
          <w:szCs w:val="28"/>
          <w:lang w:val="uk-UA"/>
        </w:rPr>
      </w:pPr>
      <w:r w:rsidRPr="001731C2">
        <w:rPr>
          <w:sz w:val="28"/>
          <w:szCs w:val="28"/>
          <w:lang w:val="uk-UA"/>
        </w:rPr>
        <w:t xml:space="preserve">При проведенні звірки __________________________________________ </w:t>
      </w:r>
    </w:p>
    <w:p w:rsidR="005231B7" w:rsidRPr="001731C2" w:rsidRDefault="005231B7" w:rsidP="005231B7">
      <w:pPr>
        <w:widowControl w:val="0"/>
        <w:jc w:val="both"/>
        <w:rPr>
          <w:i/>
          <w:iCs/>
          <w:sz w:val="20"/>
          <w:szCs w:val="20"/>
          <w:lang w:val="uk-UA"/>
        </w:rPr>
      </w:pPr>
      <w:r w:rsidRPr="001731C2">
        <w:rPr>
          <w:sz w:val="28"/>
          <w:szCs w:val="28"/>
          <w:lang w:val="uk-UA"/>
        </w:rPr>
        <w:t>____________________________________________________________________</w:t>
      </w:r>
    </w:p>
    <w:p w:rsidR="005231B7" w:rsidRPr="001731C2" w:rsidRDefault="005231B7" w:rsidP="005231B7">
      <w:pPr>
        <w:widowControl w:val="0"/>
        <w:jc w:val="both"/>
        <w:rPr>
          <w:i/>
          <w:iCs/>
          <w:sz w:val="20"/>
          <w:szCs w:val="20"/>
          <w:lang w:val="uk-UA"/>
        </w:rPr>
      </w:pPr>
      <w:r w:rsidRPr="001731C2">
        <w:rPr>
          <w:i/>
          <w:iCs/>
          <w:sz w:val="20"/>
          <w:szCs w:val="20"/>
          <w:lang w:val="uk-UA"/>
        </w:rPr>
        <w:t>(найменування платника податків, код за ЄДРПОУ/</w:t>
      </w:r>
      <w:r w:rsidRPr="001731C2">
        <w:rPr>
          <w:lang w:val="uk-UA"/>
        </w:rPr>
        <w:t xml:space="preserve"> </w:t>
      </w:r>
      <w:r w:rsidRPr="001731C2">
        <w:rPr>
          <w:i/>
          <w:iCs/>
          <w:sz w:val="20"/>
          <w:szCs w:val="20"/>
          <w:lang w:val="uk-UA"/>
        </w:rPr>
        <w:t>реєстраційний номер облікової картки платника податків або номер та серія паспорта фізичної особи)</w:t>
      </w:r>
    </w:p>
    <w:p w:rsidR="005231B7" w:rsidRPr="001731C2" w:rsidRDefault="005231B7" w:rsidP="005231B7">
      <w:pPr>
        <w:widowControl w:val="0"/>
        <w:jc w:val="both"/>
        <w:rPr>
          <w:sz w:val="28"/>
          <w:szCs w:val="28"/>
          <w:lang w:val="uk-UA"/>
        </w:rPr>
      </w:pPr>
      <w:r w:rsidRPr="001731C2">
        <w:rPr>
          <w:sz w:val="28"/>
          <w:szCs w:val="28"/>
          <w:lang w:val="uk-UA"/>
        </w:rPr>
        <w:t>встановлено ________________________________________________________________________________________________________________________________________</w:t>
      </w:r>
    </w:p>
    <w:p w:rsidR="005231B7" w:rsidRPr="001731C2" w:rsidRDefault="005231B7" w:rsidP="005231B7">
      <w:pPr>
        <w:widowControl w:val="0"/>
        <w:jc w:val="both"/>
        <w:rPr>
          <w:i/>
          <w:iCs/>
          <w:sz w:val="20"/>
          <w:szCs w:val="20"/>
          <w:lang w:val="uk-UA"/>
        </w:rPr>
      </w:pPr>
      <w:r w:rsidRPr="001731C2">
        <w:rPr>
          <w:i/>
          <w:iCs/>
          <w:sz w:val="20"/>
          <w:szCs w:val="20"/>
          <w:lang w:val="uk-UA"/>
        </w:rPr>
        <w:t xml:space="preserve">(зазначити встановлені факти, що свідчать про те, що по суб’єкту господарювання судовим органом </w:t>
      </w:r>
      <w:r w:rsidRPr="001731C2">
        <w:rPr>
          <w:i/>
          <w:iCs/>
          <w:sz w:val="20"/>
          <w:szCs w:val="20"/>
          <w:lang w:val="uk-UA"/>
        </w:rPr>
        <w:lastRenderedPageBreak/>
        <w:t>винесено ухвали про порушення провадження у справі про банкрутство (визнано суб’єкта господарювання банкрутом))</w:t>
      </w:r>
    </w:p>
    <w:p w:rsidR="005231B7" w:rsidRPr="001731C2" w:rsidRDefault="005231B7" w:rsidP="005231B7">
      <w:pPr>
        <w:pStyle w:val="2"/>
        <w:widowControl w:val="0"/>
        <w:spacing w:after="0" w:line="240" w:lineRule="auto"/>
        <w:ind w:firstLine="720"/>
        <w:jc w:val="both"/>
        <w:rPr>
          <w:sz w:val="28"/>
          <w:szCs w:val="28"/>
        </w:rPr>
      </w:pPr>
    </w:p>
    <w:p w:rsidR="005231B7" w:rsidRPr="001731C2" w:rsidRDefault="005231B7" w:rsidP="005231B7">
      <w:pPr>
        <w:pStyle w:val="2"/>
        <w:widowControl w:val="0"/>
        <w:spacing w:after="0" w:line="240" w:lineRule="auto"/>
        <w:ind w:firstLine="720"/>
        <w:jc w:val="both"/>
        <w:rPr>
          <w:sz w:val="28"/>
          <w:szCs w:val="28"/>
        </w:rPr>
      </w:pPr>
      <w:r w:rsidRPr="001731C2">
        <w:rPr>
          <w:sz w:val="28"/>
          <w:szCs w:val="28"/>
        </w:rPr>
        <w:t xml:space="preserve">У </w:t>
      </w:r>
      <w:proofErr w:type="spellStart"/>
      <w:r w:rsidRPr="001731C2">
        <w:rPr>
          <w:sz w:val="28"/>
          <w:szCs w:val="28"/>
        </w:rPr>
        <w:t>зв’язку</w:t>
      </w:r>
      <w:proofErr w:type="spellEnd"/>
      <w:r w:rsidRPr="001731C2">
        <w:rPr>
          <w:sz w:val="28"/>
          <w:szCs w:val="28"/>
        </w:rPr>
        <w:t xml:space="preserve"> </w:t>
      </w:r>
      <w:proofErr w:type="spellStart"/>
      <w:r w:rsidRPr="001731C2">
        <w:rPr>
          <w:sz w:val="28"/>
          <w:szCs w:val="28"/>
        </w:rPr>
        <w:t>з</w:t>
      </w:r>
      <w:proofErr w:type="spellEnd"/>
      <w:r w:rsidRPr="001731C2">
        <w:rPr>
          <w:sz w:val="28"/>
          <w:szCs w:val="28"/>
        </w:rPr>
        <w:t xml:space="preserve"> </w:t>
      </w:r>
      <w:proofErr w:type="spellStart"/>
      <w:r w:rsidRPr="001731C2">
        <w:rPr>
          <w:sz w:val="28"/>
          <w:szCs w:val="28"/>
        </w:rPr>
        <w:t>цим</w:t>
      </w:r>
      <w:proofErr w:type="spellEnd"/>
      <w:r w:rsidRPr="001731C2">
        <w:rPr>
          <w:sz w:val="28"/>
          <w:szCs w:val="28"/>
        </w:rPr>
        <w:t xml:space="preserve"> просимо </w:t>
      </w:r>
      <w:proofErr w:type="spellStart"/>
      <w:r w:rsidRPr="001731C2">
        <w:rPr>
          <w:sz w:val="28"/>
          <w:szCs w:val="28"/>
        </w:rPr>
        <w:t>надати</w:t>
      </w:r>
      <w:proofErr w:type="spellEnd"/>
      <w:r w:rsidRPr="001731C2">
        <w:rPr>
          <w:sz w:val="28"/>
          <w:szCs w:val="28"/>
        </w:rPr>
        <w:t xml:space="preserve"> </w:t>
      </w:r>
      <w:proofErr w:type="spellStart"/>
      <w:r w:rsidRPr="001731C2">
        <w:rPr>
          <w:sz w:val="28"/>
          <w:szCs w:val="28"/>
        </w:rPr>
        <w:t>відповідну</w:t>
      </w:r>
      <w:proofErr w:type="spellEnd"/>
      <w:r w:rsidRPr="001731C2">
        <w:rPr>
          <w:sz w:val="28"/>
          <w:szCs w:val="28"/>
        </w:rPr>
        <w:t xml:space="preserve"> </w:t>
      </w:r>
      <w:proofErr w:type="spellStart"/>
      <w:r w:rsidRPr="001731C2">
        <w:rPr>
          <w:sz w:val="28"/>
          <w:szCs w:val="28"/>
        </w:rPr>
        <w:t>інформацію</w:t>
      </w:r>
      <w:proofErr w:type="spellEnd"/>
      <w:r w:rsidRPr="001731C2">
        <w:rPr>
          <w:sz w:val="28"/>
          <w:szCs w:val="28"/>
        </w:rPr>
        <w:t xml:space="preserve">, </w:t>
      </w:r>
      <w:proofErr w:type="spellStart"/>
      <w:r w:rsidRPr="001731C2">
        <w:rPr>
          <w:sz w:val="28"/>
          <w:szCs w:val="28"/>
        </w:rPr>
        <w:t>що</w:t>
      </w:r>
      <w:proofErr w:type="spellEnd"/>
      <w:r w:rsidRPr="001731C2">
        <w:rPr>
          <w:sz w:val="28"/>
          <w:szCs w:val="28"/>
        </w:rPr>
        <w:t xml:space="preserve"> </w:t>
      </w:r>
      <w:proofErr w:type="spellStart"/>
      <w:proofErr w:type="gramStart"/>
      <w:r w:rsidRPr="001731C2">
        <w:rPr>
          <w:sz w:val="28"/>
          <w:szCs w:val="28"/>
        </w:rPr>
        <w:t>п</w:t>
      </w:r>
      <w:proofErr w:type="gramEnd"/>
      <w:r w:rsidRPr="001731C2">
        <w:rPr>
          <w:sz w:val="28"/>
          <w:szCs w:val="28"/>
        </w:rPr>
        <w:t>ідтверджує</w:t>
      </w:r>
      <w:proofErr w:type="spellEnd"/>
      <w:r w:rsidRPr="001731C2">
        <w:rPr>
          <w:sz w:val="28"/>
          <w:szCs w:val="28"/>
        </w:rPr>
        <w:t xml:space="preserve"> (</w:t>
      </w:r>
      <w:proofErr w:type="spellStart"/>
      <w:r w:rsidRPr="001731C2">
        <w:rPr>
          <w:sz w:val="28"/>
          <w:szCs w:val="28"/>
        </w:rPr>
        <w:t>спростовує</w:t>
      </w:r>
      <w:proofErr w:type="spellEnd"/>
      <w:r w:rsidRPr="001731C2">
        <w:rPr>
          <w:sz w:val="28"/>
          <w:szCs w:val="28"/>
        </w:rPr>
        <w:t xml:space="preserve">) </w:t>
      </w:r>
      <w:proofErr w:type="spellStart"/>
      <w:r w:rsidRPr="001731C2">
        <w:rPr>
          <w:sz w:val="28"/>
          <w:szCs w:val="28"/>
        </w:rPr>
        <w:t>встановлені</w:t>
      </w:r>
      <w:proofErr w:type="spellEnd"/>
      <w:r w:rsidRPr="001731C2">
        <w:rPr>
          <w:sz w:val="28"/>
          <w:szCs w:val="28"/>
        </w:rPr>
        <w:t xml:space="preserve"> </w:t>
      </w:r>
      <w:proofErr w:type="spellStart"/>
      <w:r w:rsidRPr="001731C2">
        <w:rPr>
          <w:sz w:val="28"/>
          <w:szCs w:val="28"/>
        </w:rPr>
        <w:t>факти</w:t>
      </w:r>
      <w:proofErr w:type="spellEnd"/>
      <w:r w:rsidRPr="001731C2">
        <w:rPr>
          <w:sz w:val="28"/>
          <w:szCs w:val="28"/>
        </w:rPr>
        <w:t xml:space="preserve">, та у </w:t>
      </w:r>
      <w:proofErr w:type="spellStart"/>
      <w:r w:rsidRPr="001731C2">
        <w:rPr>
          <w:sz w:val="28"/>
          <w:szCs w:val="28"/>
        </w:rPr>
        <w:t>разі</w:t>
      </w:r>
      <w:proofErr w:type="spellEnd"/>
      <w:r w:rsidRPr="001731C2">
        <w:rPr>
          <w:sz w:val="28"/>
          <w:szCs w:val="28"/>
        </w:rPr>
        <w:t xml:space="preserve"> </w:t>
      </w:r>
      <w:proofErr w:type="spellStart"/>
      <w:r w:rsidRPr="001731C2">
        <w:rPr>
          <w:sz w:val="28"/>
          <w:szCs w:val="28"/>
        </w:rPr>
        <w:t>підтвердження</w:t>
      </w:r>
      <w:proofErr w:type="spellEnd"/>
      <w:r w:rsidRPr="001731C2">
        <w:rPr>
          <w:sz w:val="28"/>
          <w:szCs w:val="28"/>
        </w:rPr>
        <w:t xml:space="preserve"> – </w:t>
      </w:r>
      <w:proofErr w:type="spellStart"/>
      <w:r w:rsidRPr="001731C2">
        <w:rPr>
          <w:sz w:val="28"/>
          <w:szCs w:val="28"/>
        </w:rPr>
        <w:t>завірені</w:t>
      </w:r>
      <w:proofErr w:type="spellEnd"/>
      <w:r w:rsidRPr="001731C2">
        <w:rPr>
          <w:sz w:val="28"/>
          <w:szCs w:val="28"/>
        </w:rPr>
        <w:t xml:space="preserve"> органами </w:t>
      </w:r>
      <w:proofErr w:type="spellStart"/>
      <w:r w:rsidRPr="001731C2">
        <w:rPr>
          <w:sz w:val="28"/>
          <w:szCs w:val="28"/>
        </w:rPr>
        <w:t>державної</w:t>
      </w:r>
      <w:proofErr w:type="spellEnd"/>
      <w:r w:rsidRPr="001731C2">
        <w:rPr>
          <w:sz w:val="28"/>
          <w:szCs w:val="28"/>
        </w:rPr>
        <w:t xml:space="preserve"> </w:t>
      </w:r>
      <w:proofErr w:type="spellStart"/>
      <w:r w:rsidRPr="001731C2">
        <w:rPr>
          <w:sz w:val="28"/>
          <w:szCs w:val="28"/>
        </w:rPr>
        <w:t>податкової</w:t>
      </w:r>
      <w:proofErr w:type="spellEnd"/>
      <w:r w:rsidRPr="001731C2">
        <w:rPr>
          <w:sz w:val="28"/>
          <w:szCs w:val="28"/>
        </w:rPr>
        <w:t xml:space="preserve"> </w:t>
      </w:r>
      <w:proofErr w:type="spellStart"/>
      <w:r w:rsidRPr="001731C2">
        <w:rPr>
          <w:sz w:val="28"/>
          <w:szCs w:val="28"/>
        </w:rPr>
        <w:t>служби</w:t>
      </w:r>
      <w:proofErr w:type="spellEnd"/>
      <w:r w:rsidRPr="001731C2">
        <w:rPr>
          <w:sz w:val="28"/>
          <w:szCs w:val="28"/>
        </w:rPr>
        <w:t xml:space="preserve"> </w:t>
      </w:r>
      <w:proofErr w:type="spellStart"/>
      <w:r w:rsidRPr="001731C2">
        <w:rPr>
          <w:sz w:val="28"/>
          <w:szCs w:val="28"/>
        </w:rPr>
        <w:t>копії</w:t>
      </w:r>
      <w:proofErr w:type="spellEnd"/>
      <w:r w:rsidRPr="001731C2">
        <w:rPr>
          <w:sz w:val="28"/>
          <w:szCs w:val="28"/>
        </w:rPr>
        <w:t xml:space="preserve"> таких </w:t>
      </w:r>
      <w:proofErr w:type="spellStart"/>
      <w:r w:rsidRPr="001731C2">
        <w:rPr>
          <w:sz w:val="28"/>
          <w:szCs w:val="28"/>
        </w:rPr>
        <w:t>документів</w:t>
      </w:r>
      <w:proofErr w:type="spellEnd"/>
      <w:r w:rsidRPr="001731C2">
        <w:rPr>
          <w:sz w:val="28"/>
          <w:szCs w:val="28"/>
        </w:rPr>
        <w:t>:</w:t>
      </w:r>
    </w:p>
    <w:p w:rsidR="005231B7" w:rsidRPr="001731C2" w:rsidRDefault="005231B7" w:rsidP="005231B7">
      <w:pPr>
        <w:pStyle w:val="3"/>
        <w:ind w:firstLine="709"/>
      </w:pPr>
      <w:r w:rsidRPr="001731C2">
        <w:t xml:space="preserve">ухвали про порушення провадження у справі про банкрутство (визнання банкрутом) суб’єкта господарювання; </w:t>
      </w:r>
    </w:p>
    <w:p w:rsidR="005231B7" w:rsidRPr="001731C2" w:rsidRDefault="005231B7" w:rsidP="005231B7">
      <w:pPr>
        <w:pStyle w:val="3"/>
        <w:ind w:firstLine="709"/>
      </w:pPr>
      <w:r w:rsidRPr="001731C2">
        <w:t xml:space="preserve">ухвали про затвердження реєстру кредиторів; </w:t>
      </w:r>
    </w:p>
    <w:p w:rsidR="005231B7" w:rsidRPr="001731C2" w:rsidRDefault="005231B7" w:rsidP="005231B7">
      <w:pPr>
        <w:pStyle w:val="3"/>
        <w:ind w:firstLine="709"/>
      </w:pPr>
      <w:r w:rsidRPr="001731C2">
        <w:t>відомості про особу-ліквідатора;</w:t>
      </w:r>
    </w:p>
    <w:p w:rsidR="005231B7" w:rsidRPr="001731C2" w:rsidRDefault="005231B7" w:rsidP="005231B7">
      <w:pPr>
        <w:pStyle w:val="3"/>
        <w:ind w:firstLine="709"/>
      </w:pPr>
      <w:r w:rsidRPr="001731C2">
        <w:t>ліквідаційного балансу;</w:t>
      </w:r>
    </w:p>
    <w:p w:rsidR="005231B7" w:rsidRPr="001731C2" w:rsidRDefault="005231B7" w:rsidP="005231B7">
      <w:pPr>
        <w:pStyle w:val="3"/>
        <w:ind w:firstLine="709"/>
      </w:pPr>
      <w:r w:rsidRPr="001731C2">
        <w:t>інших документів, що стосуються банкрутства.</w:t>
      </w:r>
    </w:p>
    <w:p w:rsidR="00811FCE" w:rsidRDefault="005231B7" w:rsidP="005231B7">
      <w:r w:rsidRPr="001731C2">
        <w:rPr>
          <w:lang w:val="uk-UA"/>
        </w:rPr>
        <w:br w:type="page"/>
      </w:r>
    </w:p>
    <w:sectPr w:rsidR="00811FCE" w:rsidSect="00811F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231B7"/>
    <w:rsid w:val="005231B7"/>
    <w:rsid w:val="00811F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1B7"/>
    <w:pPr>
      <w:spacing w:after="0" w:line="240" w:lineRule="auto"/>
    </w:pPr>
    <w:rPr>
      <w:rFonts w:ascii="Times New Roman" w:eastAsia="Times New Roman" w:hAnsi="Times New Roman" w:cs="Times New Roman"/>
      <w:sz w:val="24"/>
      <w:szCs w:val="24"/>
      <w:lang w:eastAsia="ru-RU"/>
    </w:rPr>
  </w:style>
  <w:style w:type="paragraph" w:styleId="1">
    <w:name w:val="heading 1"/>
    <w:aliases w:val=" Знак"/>
    <w:basedOn w:val="a"/>
    <w:next w:val="a"/>
    <w:link w:val="10"/>
    <w:qFormat/>
    <w:rsid w:val="005231B7"/>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31B7"/>
    <w:rPr>
      <w:rFonts w:ascii="Arial" w:eastAsia="Times New Roman" w:hAnsi="Arial" w:cs="Arial"/>
      <w:b/>
      <w:bCs/>
      <w:kern w:val="32"/>
      <w:sz w:val="32"/>
      <w:szCs w:val="32"/>
      <w:lang w:eastAsia="ru-RU"/>
    </w:rPr>
  </w:style>
  <w:style w:type="paragraph" w:styleId="a3">
    <w:name w:val="Body Text"/>
    <w:aliases w:val="Основной текст Знак2,Основной текст Знак Знак,Основной текст Знак2 Знак Знак,Основной текст Знак1 Знак Знак Знак,Основной текст Знак Знак Знак Знак Знак,Основной текст Знак1 Знак Знак Знак Знак Знак,Знак5 Знак,Знак5 Зн"/>
    <w:basedOn w:val="a"/>
    <w:link w:val="11"/>
    <w:rsid w:val="005231B7"/>
    <w:pPr>
      <w:jc w:val="both"/>
    </w:pPr>
    <w:rPr>
      <w:sz w:val="28"/>
      <w:szCs w:val="20"/>
      <w:lang w:val="uk-UA"/>
    </w:rPr>
  </w:style>
  <w:style w:type="character" w:customStyle="1" w:styleId="a4">
    <w:name w:val="Основной текст Знак"/>
    <w:basedOn w:val="a0"/>
    <w:link w:val="a3"/>
    <w:uiPriority w:val="99"/>
    <w:semiHidden/>
    <w:rsid w:val="005231B7"/>
    <w:rPr>
      <w:rFonts w:ascii="Times New Roman" w:eastAsia="Times New Roman" w:hAnsi="Times New Roman" w:cs="Times New Roman"/>
      <w:sz w:val="24"/>
      <w:szCs w:val="24"/>
      <w:lang w:eastAsia="ru-RU"/>
    </w:rPr>
  </w:style>
  <w:style w:type="character" w:customStyle="1" w:styleId="11">
    <w:name w:val="Основной текст Знак1"/>
    <w:aliases w:val="Основной текст Знак2 Знак,Основной текст Знак Знак Знак,Основной текст Знак2 Знак Знак Знак,Основной текст Знак1 Знак Знак Знак Знак,Основной текст Знак Знак Знак Знак Знак Знак,Основной текст Знак1 Знак Знак Знак Знак Знак Знак"/>
    <w:link w:val="a3"/>
    <w:locked/>
    <w:rsid w:val="005231B7"/>
    <w:rPr>
      <w:rFonts w:ascii="Times New Roman" w:eastAsia="Times New Roman" w:hAnsi="Times New Roman" w:cs="Times New Roman"/>
      <w:sz w:val="28"/>
      <w:szCs w:val="20"/>
      <w:lang w:val="uk-UA" w:eastAsia="ru-RU"/>
    </w:rPr>
  </w:style>
  <w:style w:type="paragraph" w:styleId="3">
    <w:name w:val="Body Text Indent 3"/>
    <w:basedOn w:val="a"/>
    <w:link w:val="30"/>
    <w:rsid w:val="005231B7"/>
    <w:pPr>
      <w:autoSpaceDE w:val="0"/>
      <w:autoSpaceDN w:val="0"/>
      <w:ind w:firstLine="567"/>
      <w:jc w:val="both"/>
    </w:pPr>
    <w:rPr>
      <w:sz w:val="28"/>
      <w:szCs w:val="28"/>
      <w:lang w:val="uk-UA"/>
    </w:rPr>
  </w:style>
  <w:style w:type="character" w:customStyle="1" w:styleId="30">
    <w:name w:val="Основной текст с отступом 3 Знак"/>
    <w:basedOn w:val="a0"/>
    <w:link w:val="3"/>
    <w:rsid w:val="005231B7"/>
    <w:rPr>
      <w:rFonts w:ascii="Times New Roman" w:eastAsia="Times New Roman" w:hAnsi="Times New Roman" w:cs="Times New Roman"/>
      <w:sz w:val="28"/>
      <w:szCs w:val="28"/>
      <w:lang w:val="uk-UA" w:eastAsia="ru-RU"/>
    </w:rPr>
  </w:style>
  <w:style w:type="paragraph" w:styleId="2">
    <w:name w:val="Body Text 2"/>
    <w:basedOn w:val="a"/>
    <w:link w:val="20"/>
    <w:rsid w:val="005231B7"/>
    <w:pPr>
      <w:spacing w:after="120" w:line="480" w:lineRule="auto"/>
    </w:pPr>
  </w:style>
  <w:style w:type="character" w:customStyle="1" w:styleId="20">
    <w:name w:val="Основной текст 2 Знак"/>
    <w:basedOn w:val="a0"/>
    <w:link w:val="2"/>
    <w:rsid w:val="005231B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2299</Words>
  <Characters>13107</Characters>
  <Application>Microsoft Office Word</Application>
  <DocSecurity>0</DocSecurity>
  <Lines>109</Lines>
  <Paragraphs>30</Paragraphs>
  <ScaleCrop>false</ScaleCrop>
  <Company>Microsoft</Company>
  <LinksUpToDate>false</LinksUpToDate>
  <CharactersWithSpaces>15376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2016-02-04T06:16:00Z</dcterms:created>
  <dcterms:modified xsi:type="dcterms:W3CDTF">2016-02-04T06:17:00Z</dcterms:modified>
</cp:coreProperties>
</file>