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2467" w14:textId="27C8BFE0" w:rsidR="00AC4648" w:rsidRPr="00A91B7A" w:rsidRDefault="00AC4648" w:rsidP="003D1259">
      <w:pPr>
        <w:pStyle w:val="Ch61"/>
        <w:ind w:left="4395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5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 зберігання, обліку, перевезення та використання</w:t>
      </w:r>
      <w:r w:rsidR="003D1259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 метальними снарядами несмертельної дії, та патронів до них,</w:t>
      </w:r>
      <w:r w:rsidR="003D1259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а також боєприпасів до зброї, 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1.7 глави 1 розділу І)</w:t>
      </w:r>
    </w:p>
    <w:p w14:paraId="53D943B5" w14:textId="03ADA4A6" w:rsidR="00AC4648" w:rsidRPr="00A91B7A" w:rsidRDefault="00AC4648" w:rsidP="003D1259">
      <w:pPr>
        <w:pStyle w:val="Ch62"/>
        <w:spacing w:before="283"/>
        <w:ind w:left="4395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ЗАТВЕРДЖУЮ</w:t>
      </w:r>
    </w:p>
    <w:p w14:paraId="51074ABF" w14:textId="4DDD7E9F" w:rsidR="00AC4648" w:rsidRPr="00A91B7A" w:rsidRDefault="00AC4648" w:rsidP="003D1259">
      <w:pPr>
        <w:pStyle w:val="Ch62"/>
        <w:spacing w:before="57"/>
        <w:ind w:left="4395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Керівник </w:t>
      </w:r>
      <w:r>
        <w:rPr>
          <w:rFonts w:asciiTheme="minorHAnsi" w:hAnsiTheme="minorHAnsi"/>
          <w:w w:val="100"/>
          <w:sz w:val="24"/>
          <w:szCs w:val="24"/>
        </w:rPr>
        <w:t>____________</w:t>
      </w:r>
      <w:r w:rsidR="003D1259">
        <w:rPr>
          <w:rFonts w:asciiTheme="minorHAnsi" w:hAnsiTheme="minorHAnsi"/>
          <w:w w:val="100"/>
          <w:sz w:val="24"/>
          <w:szCs w:val="24"/>
        </w:rPr>
        <w:t>_____</w:t>
      </w:r>
      <w:r>
        <w:rPr>
          <w:rFonts w:asciiTheme="minorHAnsi" w:hAnsiTheme="minorHAnsi"/>
          <w:w w:val="100"/>
          <w:sz w:val="24"/>
          <w:szCs w:val="24"/>
        </w:rPr>
        <w:t>_________________________</w:t>
      </w:r>
    </w:p>
    <w:p w14:paraId="1FCB72FB" w14:textId="15F876C4" w:rsidR="00AC4648" w:rsidRPr="00A91B7A" w:rsidRDefault="00AC4648" w:rsidP="003D1259">
      <w:pPr>
        <w:pStyle w:val="StrokeCh6"/>
        <w:ind w:left="5103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(найменування установи Експертної служби МВС,</w:t>
      </w:r>
      <w:r w:rsidR="003D1259">
        <w:rPr>
          <w:rFonts w:asciiTheme="minorHAnsi" w:hAnsiTheme="minorHAnsi"/>
          <w:w w:val="100"/>
          <w:sz w:val="20"/>
          <w:szCs w:val="20"/>
        </w:rPr>
        <w:br/>
      </w:r>
      <w:r w:rsidRPr="00A91B7A">
        <w:rPr>
          <w:w w:val="100"/>
          <w:sz w:val="20"/>
          <w:szCs w:val="20"/>
        </w:rPr>
        <w:t>органу (підрозділу) поліції)</w:t>
      </w:r>
    </w:p>
    <w:p w14:paraId="5B06C8BF" w14:textId="0D41DE72" w:rsidR="00AC4648" w:rsidRPr="00A91B7A" w:rsidRDefault="00AC4648" w:rsidP="003D1259">
      <w:pPr>
        <w:pStyle w:val="Ch62"/>
        <w:spacing w:before="57"/>
        <w:ind w:left="4395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</w:t>
      </w:r>
    </w:p>
    <w:p w14:paraId="2E501EC1" w14:textId="19772515" w:rsidR="00AC4648" w:rsidRPr="00A91B7A" w:rsidRDefault="00AC4648" w:rsidP="003D1259">
      <w:pPr>
        <w:pStyle w:val="Ch62"/>
        <w:spacing w:before="57"/>
        <w:ind w:left="4395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</w:t>
      </w:r>
    </w:p>
    <w:p w14:paraId="52B8A402" w14:textId="77777777" w:rsidR="00AC4648" w:rsidRPr="00A91B7A" w:rsidRDefault="00AC4648" w:rsidP="003D1259">
      <w:pPr>
        <w:pStyle w:val="StrokeCh6"/>
        <w:ind w:left="4395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(власне ім’я, прізвище)</w:t>
      </w:r>
    </w:p>
    <w:p w14:paraId="1078CF06" w14:textId="77777777" w:rsidR="00AC4648" w:rsidRPr="00A91B7A" w:rsidRDefault="00AC4648" w:rsidP="00AC4648">
      <w:pPr>
        <w:pStyle w:val="Ch60"/>
        <w:rPr>
          <w:w w:val="100"/>
          <w:sz w:val="28"/>
          <w:szCs w:val="28"/>
        </w:rPr>
      </w:pPr>
      <w:r w:rsidRPr="00A91B7A">
        <w:rPr>
          <w:caps/>
          <w:w w:val="100"/>
          <w:sz w:val="28"/>
          <w:szCs w:val="28"/>
        </w:rPr>
        <w:t>Протокол</w:t>
      </w:r>
      <w:r w:rsidRPr="00A91B7A">
        <w:rPr>
          <w:w w:val="100"/>
          <w:sz w:val="28"/>
          <w:szCs w:val="28"/>
        </w:rPr>
        <w:br/>
        <w:t>огляду технічного стану зброї, основної частини зброї,</w:t>
      </w:r>
      <w:r w:rsidRPr="00A91B7A">
        <w:rPr>
          <w:w w:val="100"/>
          <w:sz w:val="28"/>
          <w:szCs w:val="28"/>
        </w:rPr>
        <w:br/>
        <w:t>пристрою, газового пістолета (револьвера)</w:t>
      </w:r>
    </w:p>
    <w:p w14:paraId="05AADB0C" w14:textId="77777777" w:rsidR="00AC4648" w:rsidRPr="00A91B7A" w:rsidRDefault="00AC4648" w:rsidP="00AC4648">
      <w:pPr>
        <w:pStyle w:val="Ch6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</w:t>
      </w:r>
    </w:p>
    <w:p w14:paraId="06A201E0" w14:textId="77777777" w:rsidR="00AC4648" w:rsidRPr="00A91B7A" w:rsidRDefault="00AC4648" w:rsidP="00AC4648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(найменування установи Експертної служби МВС, органу (підрозділу) поліції)</w:t>
      </w:r>
    </w:p>
    <w:p w14:paraId="102EAFCA" w14:textId="77777777" w:rsidR="00AC4648" w:rsidRPr="00A91B7A" w:rsidRDefault="00AC4648" w:rsidP="00AC4648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№ _______________</w:t>
      </w:r>
      <w:r>
        <w:rPr>
          <w:rFonts w:asciiTheme="minorHAnsi" w:hAnsiTheme="minorHAnsi"/>
          <w:w w:val="100"/>
          <w:sz w:val="24"/>
          <w:szCs w:val="24"/>
        </w:rPr>
        <w:t xml:space="preserve">                                              </w:t>
      </w:r>
      <w:r w:rsidRPr="00A91B7A">
        <w:rPr>
          <w:w w:val="100"/>
          <w:sz w:val="24"/>
          <w:szCs w:val="24"/>
        </w:rPr>
        <w:t>___</w:t>
      </w:r>
      <w:r>
        <w:rPr>
          <w:rFonts w:asciiTheme="minorHAnsi" w:hAnsiTheme="minorHAnsi"/>
          <w:w w:val="100"/>
          <w:sz w:val="24"/>
          <w:szCs w:val="24"/>
        </w:rPr>
        <w:t xml:space="preserve">  </w:t>
      </w:r>
      <w:r w:rsidRPr="00A91B7A">
        <w:rPr>
          <w:w w:val="100"/>
          <w:sz w:val="24"/>
          <w:szCs w:val="24"/>
        </w:rPr>
        <w:t>______ 20 ____</w:t>
      </w:r>
    </w:p>
    <w:p w14:paraId="6A1AA1CF" w14:textId="77777777" w:rsidR="00AC4648" w:rsidRPr="00A91B7A" w:rsidRDefault="00AC4648" w:rsidP="00AC4648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Про проведення огляду технічного стану зброї, основної частини зброї, пристрою, газового пістолета (револьвера)</w:t>
      </w:r>
    </w:p>
    <w:p w14:paraId="1ABE82B4" w14:textId="77777777" w:rsidR="00AC4648" w:rsidRPr="00A91B7A" w:rsidRDefault="00AC4648" w:rsidP="00AC4648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19A8FA93" w14:textId="77777777" w:rsidR="00AC4648" w:rsidRPr="00A91B7A" w:rsidRDefault="00AC4648" w:rsidP="00AC4648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(відомості про кожну одиницю зброї, основної частини зброї, пристрій, газовий пістолет (револьвер))</w:t>
      </w:r>
    </w:p>
    <w:p w14:paraId="02A1A250" w14:textId="77777777" w:rsidR="00AC4648" w:rsidRPr="00A91B7A" w:rsidRDefault="00AC4648" w:rsidP="00AC4648">
      <w:pPr>
        <w:pStyle w:val="Ch62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що належить</w:t>
      </w:r>
    </w:p>
    <w:p w14:paraId="0DDC806D" w14:textId="77777777" w:rsidR="00AC4648" w:rsidRPr="00A91B7A" w:rsidRDefault="00AC4648" w:rsidP="00AC464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5F379344" w14:textId="77777777" w:rsidR="00AC4648" w:rsidRPr="00A91B7A" w:rsidRDefault="00AC4648" w:rsidP="00AC4648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 xml:space="preserve">(повне найменування підприємства, установи, організації, код ЄДРПОУ, прізвище, власне ім’я, </w:t>
      </w:r>
      <w:r w:rsidRPr="00A91B7A">
        <w:rPr>
          <w:w w:val="100"/>
          <w:sz w:val="20"/>
          <w:szCs w:val="20"/>
        </w:rPr>
        <w:br/>
        <w:t>по батькові (за наявності), паспортні дані, РНОКПП, номер мобільного телефону)</w:t>
      </w:r>
    </w:p>
    <w:p w14:paraId="721974FC" w14:textId="77777777" w:rsidR="00AC4648" w:rsidRPr="00A91B7A" w:rsidRDefault="00AC4648" w:rsidP="00AC464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55A9ED38" w14:textId="77777777" w:rsidR="00AC4648" w:rsidRDefault="00AC4648" w:rsidP="00AC4648">
      <w:pPr>
        <w:pStyle w:val="StrokeCh6"/>
        <w:rPr>
          <w:rFonts w:asciiTheme="minorHAnsi" w:hAnsiTheme="minorHAnsi"/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(місцезнаходження підприємства, установи, організації, місце проживання особи)</w:t>
      </w: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AC4648" w:rsidRPr="00A91B7A" w14:paraId="338FA14E" w14:textId="77777777" w:rsidTr="003D1259">
        <w:trPr>
          <w:trHeight w:val="8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FE58FA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(Відцифроване фото серійного номера зброї, </w:t>
            </w:r>
            <w:r w:rsidRPr="00A91B7A">
              <w:rPr>
                <w:spacing w:val="0"/>
                <w:sz w:val="24"/>
                <w:szCs w:val="24"/>
              </w:rPr>
              <w:br/>
              <w:t>основної частини зброї, пристрою,</w:t>
            </w:r>
          </w:p>
          <w:p w14:paraId="22A874A5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газового пістолета (револьвера) розміром 15 </w:t>
            </w:r>
            <w:r w:rsidRPr="00A91B7A">
              <w:rPr>
                <w:rFonts w:ascii="Pragmatica-Book" w:hAnsi="Pragmatica-Book" w:cs="Pragmatica-Book"/>
                <w:spacing w:val="0"/>
                <w:sz w:val="24"/>
                <w:szCs w:val="24"/>
              </w:rPr>
              <w:t>×</w:t>
            </w:r>
            <w:r w:rsidRPr="00A91B7A">
              <w:rPr>
                <w:spacing w:val="0"/>
                <w:sz w:val="24"/>
                <w:szCs w:val="24"/>
              </w:rPr>
              <w:t xml:space="preserve"> 10 см)</w:t>
            </w:r>
          </w:p>
        </w:tc>
      </w:tr>
      <w:tr w:rsidR="00AC4648" w:rsidRPr="00A91B7A" w14:paraId="641E6E47" w14:textId="77777777" w:rsidTr="003D1259">
        <w:trPr>
          <w:trHeight w:val="8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2BEC21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(Відцифроване фото зброї, основної частини зброї,</w:t>
            </w:r>
          </w:p>
          <w:p w14:paraId="380E69B5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пристрою, газового пістолета (револьвера)</w:t>
            </w:r>
          </w:p>
          <w:p w14:paraId="1BFA15AE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зліва розміром 15 </w:t>
            </w:r>
            <w:r w:rsidRPr="00A91B7A">
              <w:rPr>
                <w:rFonts w:ascii="Pragmatica-Book" w:hAnsi="Pragmatica-Book" w:cs="Pragmatica-Book"/>
                <w:spacing w:val="0"/>
                <w:sz w:val="24"/>
                <w:szCs w:val="24"/>
              </w:rPr>
              <w:t>×</w:t>
            </w:r>
            <w:r w:rsidRPr="00A91B7A">
              <w:rPr>
                <w:spacing w:val="0"/>
                <w:sz w:val="24"/>
                <w:szCs w:val="24"/>
              </w:rPr>
              <w:t xml:space="preserve"> 10 см)</w:t>
            </w:r>
          </w:p>
        </w:tc>
      </w:tr>
      <w:tr w:rsidR="00AC4648" w:rsidRPr="00A91B7A" w14:paraId="2E2BADBB" w14:textId="77777777" w:rsidTr="003D1259">
        <w:trPr>
          <w:trHeight w:val="8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79913A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(Відцифроване фото зброї, основної частини зброї,</w:t>
            </w:r>
          </w:p>
          <w:p w14:paraId="18C54C71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пристрою, газового пістолета (револьвера)</w:t>
            </w:r>
          </w:p>
          <w:p w14:paraId="641253F4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справа розміром 15 </w:t>
            </w:r>
            <w:r w:rsidRPr="00A91B7A">
              <w:rPr>
                <w:rFonts w:ascii="Pragmatica-Book" w:hAnsi="Pragmatica-Book" w:cs="Pragmatica-Book"/>
                <w:spacing w:val="0"/>
                <w:sz w:val="24"/>
                <w:szCs w:val="24"/>
              </w:rPr>
              <w:t>×</w:t>
            </w:r>
            <w:r w:rsidRPr="00A91B7A">
              <w:rPr>
                <w:spacing w:val="0"/>
                <w:sz w:val="24"/>
                <w:szCs w:val="24"/>
              </w:rPr>
              <w:t xml:space="preserve"> 10 см)</w:t>
            </w:r>
          </w:p>
        </w:tc>
      </w:tr>
      <w:tr w:rsidR="00AC4648" w:rsidRPr="00A91B7A" w14:paraId="112BBB3B" w14:textId="77777777" w:rsidTr="003D1259">
        <w:trPr>
          <w:trHeight w:val="8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49C99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(Додаткове відцифроване фото зброї, основної частини зброї,</w:t>
            </w:r>
          </w:p>
          <w:p w14:paraId="17E8863B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пристрою, газового пістолета (револьвера)</w:t>
            </w:r>
          </w:p>
          <w:p w14:paraId="4E724772" w14:textId="77777777" w:rsidR="00AC4648" w:rsidRPr="00A91B7A" w:rsidRDefault="00AC4648" w:rsidP="00AC63A3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розміром 15 </w:t>
            </w:r>
            <w:r w:rsidRPr="00A91B7A">
              <w:rPr>
                <w:rFonts w:ascii="Pragmatica-Book" w:hAnsi="Pragmatica-Book" w:cs="Pragmatica-Book"/>
                <w:spacing w:val="0"/>
                <w:sz w:val="24"/>
                <w:szCs w:val="24"/>
              </w:rPr>
              <w:t>×</w:t>
            </w:r>
            <w:r w:rsidRPr="00A91B7A">
              <w:rPr>
                <w:spacing w:val="0"/>
                <w:sz w:val="24"/>
                <w:szCs w:val="24"/>
              </w:rPr>
              <w:t xml:space="preserve"> 10 см (за наявності))</w:t>
            </w:r>
          </w:p>
        </w:tc>
      </w:tr>
    </w:tbl>
    <w:p w14:paraId="6EBE277C" w14:textId="77777777" w:rsidR="00AC4648" w:rsidRPr="00A91B7A" w:rsidRDefault="00AC4648" w:rsidP="00AC464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lastRenderedPageBreak/>
        <w:t>_______________________________________________________________________________________</w:t>
      </w:r>
    </w:p>
    <w:p w14:paraId="0FFDB982" w14:textId="77777777" w:rsidR="00AC4648" w:rsidRPr="00A91B7A" w:rsidRDefault="00AC4648" w:rsidP="00AC4648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(виявлені дефекти та зміни в конструкції зброї, основної частини зброї, пристрою, газовому пістолету (револьверу))</w:t>
      </w:r>
    </w:p>
    <w:p w14:paraId="13C274A4" w14:textId="77777777" w:rsidR="00AC4648" w:rsidRDefault="00AC4648" w:rsidP="00AC4648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7E3B01EA" w14:textId="77777777" w:rsidR="00256A9B" w:rsidRPr="00A91B7A" w:rsidRDefault="00256A9B" w:rsidP="00AC4648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</w:p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84"/>
        <w:gridCol w:w="2551"/>
        <w:gridCol w:w="284"/>
        <w:gridCol w:w="3685"/>
      </w:tblGrid>
      <w:tr w:rsidR="00AC4648" w:rsidRPr="00A91B7A" w14:paraId="49764350" w14:textId="77777777" w:rsidTr="00AC63A3">
        <w:trPr>
          <w:trHeight w:val="60"/>
        </w:trPr>
        <w:tc>
          <w:tcPr>
            <w:tcW w:w="3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0164D6" w14:textId="77777777" w:rsidR="00AC4648" w:rsidRPr="00A91B7A" w:rsidRDefault="00AC464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___________________________________</w:t>
            </w:r>
          </w:p>
          <w:p w14:paraId="1E86347F" w14:textId="77777777" w:rsidR="00AC4648" w:rsidRPr="00A91B7A" w:rsidRDefault="00AC464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 xml:space="preserve">(посада працівника установи </w:t>
            </w:r>
            <w:r w:rsidRPr="00A91B7A">
              <w:rPr>
                <w:w w:val="100"/>
                <w:sz w:val="20"/>
                <w:szCs w:val="20"/>
              </w:rPr>
              <w:br/>
              <w:t xml:space="preserve">Експертної служби МВС, </w:t>
            </w:r>
            <w:r w:rsidRPr="00A91B7A">
              <w:rPr>
                <w:w w:val="100"/>
                <w:sz w:val="20"/>
                <w:szCs w:val="20"/>
              </w:rPr>
              <w:br/>
              <w:t>посада поліцейського, 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989BF2" w14:textId="77777777" w:rsidR="00AC4648" w:rsidRPr="00A91B7A" w:rsidRDefault="00AC464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A3420C" w14:textId="77777777" w:rsidR="00AC4648" w:rsidRPr="00A91B7A" w:rsidRDefault="00AC464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</w:t>
            </w:r>
          </w:p>
          <w:p w14:paraId="4C298380" w14:textId="77777777" w:rsidR="00AC4648" w:rsidRPr="00A91B7A" w:rsidRDefault="00AC464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FA6A7BB" w14:textId="77777777" w:rsidR="00AC4648" w:rsidRPr="00A91B7A" w:rsidRDefault="00AC464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77DA6CB" w14:textId="77777777" w:rsidR="00AC4648" w:rsidRPr="00A91B7A" w:rsidRDefault="00AC464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___________________________________</w:t>
            </w:r>
          </w:p>
          <w:p w14:paraId="5A74AF4F" w14:textId="77777777" w:rsidR="00AC4648" w:rsidRPr="00A91B7A" w:rsidRDefault="00AC464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407F3C77" w14:textId="6E438E22" w:rsidR="00F12C76" w:rsidRDefault="00F12C76" w:rsidP="006C0B77">
      <w:pPr>
        <w:spacing w:after="0"/>
        <w:ind w:firstLine="709"/>
        <w:jc w:val="both"/>
      </w:pPr>
    </w:p>
    <w:p w14:paraId="30B09A79" w14:textId="62732295" w:rsidR="00D208BA" w:rsidRDefault="00D208BA" w:rsidP="006C0B77">
      <w:pPr>
        <w:spacing w:after="0"/>
        <w:ind w:firstLine="709"/>
        <w:jc w:val="both"/>
      </w:pPr>
    </w:p>
    <w:p w14:paraId="76028B7D" w14:textId="5AAE20B0" w:rsidR="00D208BA" w:rsidRDefault="00D208BA" w:rsidP="006C0B77">
      <w:pPr>
        <w:spacing w:after="0"/>
        <w:ind w:firstLine="709"/>
        <w:jc w:val="both"/>
      </w:pPr>
    </w:p>
    <w:p w14:paraId="6528D787" w14:textId="6AE13CD8" w:rsidR="00D208BA" w:rsidRDefault="00D208BA" w:rsidP="006C0B77">
      <w:pPr>
        <w:spacing w:after="0"/>
        <w:ind w:firstLine="709"/>
        <w:jc w:val="both"/>
      </w:pPr>
    </w:p>
    <w:p w14:paraId="5DE80C66" w14:textId="77777777" w:rsidR="00D208BA" w:rsidRDefault="00D208BA" w:rsidP="006C0B77">
      <w:pPr>
        <w:spacing w:after="0"/>
        <w:ind w:firstLine="709"/>
        <w:jc w:val="both"/>
      </w:pPr>
    </w:p>
    <w:p w14:paraId="11AA758B" w14:textId="536C07ED" w:rsidR="00D208BA" w:rsidRPr="00D208BA" w:rsidRDefault="00D208BA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08BA">
        <w:rPr>
          <w:rStyle w:val="st46"/>
          <w:rFonts w:ascii="Times New Roman" w:hAnsi="Times New Roman"/>
          <w:sz w:val="24"/>
          <w:szCs w:val="24"/>
        </w:rPr>
        <w:t xml:space="preserve">{Інструкцію доповнено додатком 5 згідно з </w:t>
      </w:r>
      <w:r w:rsidRPr="00D208BA">
        <w:rPr>
          <w:rStyle w:val="st121"/>
          <w:rFonts w:ascii="Times New Roman" w:hAnsi="Times New Roman"/>
          <w:sz w:val="24"/>
          <w:szCs w:val="24"/>
        </w:rPr>
        <w:t xml:space="preserve">Наказом Міністерства внутрішніх справ </w:t>
      </w:r>
      <w:r w:rsidRPr="00D208BA">
        <w:rPr>
          <w:rStyle w:val="st131"/>
          <w:rFonts w:ascii="Times New Roman" w:hAnsi="Times New Roman"/>
          <w:sz w:val="24"/>
          <w:szCs w:val="24"/>
        </w:rPr>
        <w:t>№ 960 від 28.11.2023</w:t>
      </w:r>
      <w:r w:rsidRPr="00D208BA">
        <w:rPr>
          <w:rStyle w:val="st46"/>
          <w:rFonts w:ascii="Times New Roman" w:hAnsi="Times New Roman"/>
          <w:sz w:val="24"/>
          <w:szCs w:val="24"/>
        </w:rPr>
        <w:t>}</w:t>
      </w:r>
    </w:p>
    <w:sectPr w:rsidR="00D208BA" w:rsidRPr="00D208BA" w:rsidSect="00D45423">
      <w:pgSz w:w="11906" w:h="16838" w:code="9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2A32" w14:textId="77777777" w:rsidR="00C8412D" w:rsidRDefault="00C8412D" w:rsidP="00213C1F">
      <w:pPr>
        <w:spacing w:after="0" w:line="240" w:lineRule="auto"/>
      </w:pPr>
      <w:r>
        <w:separator/>
      </w:r>
    </w:p>
  </w:endnote>
  <w:endnote w:type="continuationSeparator" w:id="0">
    <w:p w14:paraId="42076968" w14:textId="77777777" w:rsidR="00C8412D" w:rsidRDefault="00C8412D" w:rsidP="0021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B906" w14:textId="77777777" w:rsidR="00C8412D" w:rsidRDefault="00C8412D" w:rsidP="00213C1F">
      <w:pPr>
        <w:spacing w:after="0" w:line="240" w:lineRule="auto"/>
      </w:pPr>
      <w:r>
        <w:separator/>
      </w:r>
    </w:p>
  </w:footnote>
  <w:footnote w:type="continuationSeparator" w:id="0">
    <w:p w14:paraId="0073BCE9" w14:textId="77777777" w:rsidR="00C8412D" w:rsidRDefault="00C8412D" w:rsidP="00213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48"/>
    <w:rsid w:val="00213C1F"/>
    <w:rsid w:val="00256A9B"/>
    <w:rsid w:val="003D1259"/>
    <w:rsid w:val="006C0B77"/>
    <w:rsid w:val="008242FF"/>
    <w:rsid w:val="00870751"/>
    <w:rsid w:val="00922C48"/>
    <w:rsid w:val="00AC4648"/>
    <w:rsid w:val="00B915B7"/>
    <w:rsid w:val="00C8412D"/>
    <w:rsid w:val="00D208BA"/>
    <w:rsid w:val="00D454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6D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4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C46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AC464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C464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C464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AC464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C464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AC464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21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13C1F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1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13C1F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D208BA"/>
    <w:rPr>
      <w:i/>
      <w:iCs/>
      <w:color w:val="000000"/>
    </w:rPr>
  </w:style>
  <w:style w:type="character" w:customStyle="1" w:styleId="st131">
    <w:name w:val="st131"/>
    <w:uiPriority w:val="99"/>
    <w:rsid w:val="00D208BA"/>
    <w:rPr>
      <w:i/>
      <w:iCs/>
      <w:color w:val="0000FF"/>
    </w:rPr>
  </w:style>
  <w:style w:type="character" w:customStyle="1" w:styleId="st46">
    <w:name w:val="st46"/>
    <w:uiPriority w:val="99"/>
    <w:rsid w:val="00D208B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2024-04-29T09:31:00Z</dcterms:created>
  <dcterms:modified xsi:type="dcterms:W3CDTF">2024-04-29T09:31:00Z</dcterms:modified>
</cp:coreProperties>
</file>