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7E" w:rsidRDefault="00B5577E">
      <w:pPr>
        <w:rPr>
          <w:noProof/>
        </w:rPr>
      </w:pPr>
    </w:p>
    <w:p w:rsidR="00B5577E" w:rsidRDefault="00B5577E">
      <w:pPr>
        <w:rPr>
          <w:noProof/>
        </w:rPr>
      </w:pPr>
    </w:p>
    <w:p w:rsidR="00B5577E" w:rsidRDefault="00B5577E">
      <w:pPr>
        <w:rPr>
          <w:noProof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4002"/>
        <w:gridCol w:w="1701"/>
        <w:gridCol w:w="1276"/>
        <w:gridCol w:w="992"/>
      </w:tblGrid>
      <w:tr w:rsidR="00B5577E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3"/>
          </w:tcPr>
          <w:p w:rsidR="00B5577E" w:rsidRDefault="00B5577E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969" w:type="dxa"/>
            <w:gridSpan w:val="3"/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Типова форма N М-4</w:t>
            </w:r>
          </w:p>
        </w:tc>
      </w:tr>
      <w:tr w:rsidR="00B5577E" w:rsidRPr="001B197D">
        <w:tblPrEx>
          <w:tblCellMar>
            <w:top w:w="0" w:type="dxa"/>
            <w:bottom w:w="0" w:type="dxa"/>
          </w:tblCellMar>
        </w:tblPrEx>
        <w:tc>
          <w:tcPr>
            <w:tcW w:w="6804" w:type="dxa"/>
            <w:gridSpan w:val="3"/>
          </w:tcPr>
          <w:p w:rsidR="00B5577E" w:rsidRDefault="00B5577E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  <w:t xml:space="preserve">           </w:t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3969" w:type="dxa"/>
            <w:gridSpan w:val="3"/>
          </w:tcPr>
          <w:p w:rsidR="00B5577E" w:rsidRPr="001B197D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  <w:lang w:val="ru-RU"/>
              </w:rPr>
            </w:pPr>
            <w:r w:rsidRPr="001B197D">
              <w:rPr>
                <w:noProof/>
                <w:lang w:val="ru-RU"/>
              </w:rPr>
              <w:t xml:space="preserve">Затверджена </w:t>
            </w:r>
            <w:r w:rsidRPr="001B197D">
              <w:rPr>
                <w:noProof/>
                <w:lang w:val="ru-RU"/>
              </w:rPr>
              <w:br/>
              <w:t>наказом Мінстату України</w:t>
            </w:r>
            <w:r w:rsidRPr="001B197D">
              <w:rPr>
                <w:noProof/>
                <w:lang w:val="ru-RU"/>
              </w:rPr>
              <w:br/>
              <w:t xml:space="preserve">від 21 червня 1996 р. </w:t>
            </w:r>
            <w:r>
              <w:rPr>
                <w:noProof/>
              </w:rPr>
              <w:t>N</w:t>
            </w:r>
            <w:r w:rsidRPr="001B197D">
              <w:rPr>
                <w:noProof/>
                <w:lang w:val="ru-RU"/>
              </w:rPr>
              <w:t xml:space="preserve"> 193</w:t>
            </w:r>
          </w:p>
        </w:tc>
      </w:tr>
      <w:tr w:rsidR="00B55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804" w:type="dxa"/>
            <w:gridSpan w:val="3"/>
          </w:tcPr>
          <w:p w:rsidR="00B5577E" w:rsidRDefault="00B5577E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1701" w:type="dxa"/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  <w:tc>
          <w:tcPr>
            <w:tcW w:w="1276" w:type="dxa"/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  <w:tc>
          <w:tcPr>
            <w:tcW w:w="992" w:type="dxa"/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</w:tr>
      <w:tr w:rsidR="00B5577E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68" w:type="dxa"/>
          </w:tcPr>
          <w:p w:rsidR="00B5577E" w:rsidRDefault="00B5577E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002" w:type="dxa"/>
            <w:tcBorders>
              <w:left w:val="nil"/>
            </w:tcBorders>
          </w:tcPr>
          <w:p w:rsidR="00B5577E" w:rsidRDefault="00B5577E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701" w:type="dxa"/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5577E" w:rsidRDefault="00B5577E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</w:tr>
    </w:tbl>
    <w:p w:rsidR="00B5577E" w:rsidRDefault="00B5577E">
      <w:pPr>
        <w:rPr>
          <w:noProof/>
        </w:rPr>
      </w:pPr>
    </w:p>
    <w:p w:rsidR="00B5577E" w:rsidRDefault="00B5577E">
      <w:pPr>
        <w:ind w:firstLine="0"/>
        <w:jc w:val="center"/>
        <w:rPr>
          <w:b/>
          <w:noProof/>
          <w:sz w:val="32"/>
        </w:rPr>
      </w:pPr>
      <w:r>
        <w:rPr>
          <w:b/>
          <w:noProof/>
          <w:sz w:val="32"/>
        </w:rPr>
        <w:t>ПРИБУТКОВИЙ ОРДЕР N _______</w:t>
      </w:r>
    </w:p>
    <w:p w:rsidR="00B5577E" w:rsidRDefault="00B5577E">
      <w:pPr>
        <w:ind w:firstLine="0"/>
        <w:jc w:val="left"/>
        <w:rPr>
          <w:noProof/>
        </w:rPr>
      </w:pPr>
      <w:r>
        <w:rPr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2"/>
        <w:gridCol w:w="880"/>
        <w:gridCol w:w="396"/>
        <w:gridCol w:w="283"/>
        <w:gridCol w:w="831"/>
        <w:gridCol w:w="445"/>
        <w:gridCol w:w="669"/>
        <w:gridCol w:w="465"/>
        <w:gridCol w:w="793"/>
        <w:gridCol w:w="483"/>
        <w:gridCol w:w="263"/>
        <w:gridCol w:w="729"/>
        <w:gridCol w:w="689"/>
        <w:gridCol w:w="162"/>
        <w:gridCol w:w="1275"/>
        <w:gridCol w:w="173"/>
        <w:gridCol w:w="1387"/>
      </w:tblGrid>
      <w:tr w:rsidR="00B55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gridSpan w:val="2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документа</w:t>
            </w:r>
          </w:p>
        </w:tc>
        <w:tc>
          <w:tcPr>
            <w:tcW w:w="1276" w:type="dxa"/>
            <w:gridSpan w:val="2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Дата складання</w:t>
            </w:r>
          </w:p>
        </w:tc>
        <w:tc>
          <w:tcPr>
            <w:tcW w:w="1114" w:type="dxa"/>
            <w:gridSpan w:val="2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виду операції</w:t>
            </w:r>
          </w:p>
        </w:tc>
        <w:tc>
          <w:tcPr>
            <w:tcW w:w="1114" w:type="dxa"/>
            <w:gridSpan w:val="2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Склад</w:t>
            </w:r>
          </w:p>
        </w:tc>
        <w:tc>
          <w:tcPr>
            <w:tcW w:w="2004" w:type="dxa"/>
            <w:gridSpan w:val="4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Постачальник</w:t>
            </w:r>
          </w:p>
        </w:tc>
        <w:tc>
          <w:tcPr>
            <w:tcW w:w="3028" w:type="dxa"/>
            <w:gridSpan w:val="5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Кореспондуючий рахунок</w:t>
            </w:r>
          </w:p>
        </w:tc>
        <w:tc>
          <w:tcPr>
            <w:tcW w:w="1387" w:type="dxa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супро-</w:t>
            </w:r>
            <w:r>
              <w:rPr>
                <w:noProof/>
              </w:rPr>
              <w:br/>
              <w:t>відного документа</w:t>
            </w:r>
          </w:p>
        </w:tc>
      </w:tr>
      <w:tr w:rsidR="00B55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84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14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14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58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наймену-</w:t>
            </w:r>
            <w:r>
              <w:rPr>
                <w:noProof/>
              </w:rPr>
              <w:br/>
              <w:t>вання</w:t>
            </w:r>
          </w:p>
        </w:tc>
        <w:tc>
          <w:tcPr>
            <w:tcW w:w="746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418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рахунок, субрахунок</w:t>
            </w:r>
          </w:p>
        </w:tc>
        <w:tc>
          <w:tcPr>
            <w:tcW w:w="1610" w:type="dxa"/>
            <w:gridSpan w:val="3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 аналітичного обліку</w:t>
            </w:r>
          </w:p>
        </w:tc>
        <w:tc>
          <w:tcPr>
            <w:tcW w:w="1387" w:type="dxa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B5577E">
        <w:tblPrEx>
          <w:tblCellMar>
            <w:top w:w="0" w:type="dxa"/>
            <w:bottom w:w="0" w:type="dxa"/>
          </w:tblCellMar>
        </w:tblPrEx>
        <w:tc>
          <w:tcPr>
            <w:tcW w:w="1384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14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14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58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746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418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610" w:type="dxa"/>
            <w:gridSpan w:val="3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387" w:type="dxa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B5577E" w:rsidRPr="001B19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4" w:type="dxa"/>
            <w:gridSpan w:val="3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Матеріальні цінності</w:t>
            </w:r>
          </w:p>
        </w:tc>
        <w:tc>
          <w:tcPr>
            <w:tcW w:w="1955" w:type="dxa"/>
            <w:gridSpan w:val="4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2410" w:type="dxa"/>
            <w:gridSpan w:val="4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992" w:type="dxa"/>
            <w:gridSpan w:val="2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851" w:type="dxa"/>
            <w:gridSpan w:val="2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275" w:type="dxa"/>
            <w:vMerge w:val="restart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Номер паспорта</w:t>
            </w:r>
          </w:p>
        </w:tc>
        <w:tc>
          <w:tcPr>
            <w:tcW w:w="1560" w:type="dxa"/>
            <w:gridSpan w:val="2"/>
            <w:vMerge w:val="restart"/>
          </w:tcPr>
          <w:p w:rsidR="00B5577E" w:rsidRPr="001B197D" w:rsidRDefault="00B5577E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1B197D">
              <w:rPr>
                <w:noProof/>
                <w:lang w:val="ru-RU"/>
              </w:rPr>
              <w:t>Порядковий номер запису за складською картотекою</w:t>
            </w:r>
          </w:p>
        </w:tc>
      </w:tr>
      <w:tr w:rsidR="00B55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42" w:type="dxa"/>
          </w:tcPr>
          <w:p w:rsidR="00B5577E" w:rsidRPr="001B197D" w:rsidRDefault="00B5577E">
            <w:pPr>
              <w:spacing w:before="40" w:after="40"/>
              <w:ind w:firstLine="0"/>
              <w:jc w:val="center"/>
              <w:rPr>
                <w:noProof/>
                <w:lang w:val="ru-RU"/>
              </w:rPr>
            </w:pPr>
            <w:r w:rsidRPr="001B197D">
              <w:rPr>
                <w:noProof/>
                <w:lang w:val="ru-RU"/>
              </w:rPr>
              <w:t>наймену-</w:t>
            </w:r>
            <w:r w:rsidRPr="001B197D">
              <w:rPr>
                <w:noProof/>
                <w:lang w:val="ru-RU"/>
              </w:rPr>
              <w:br/>
              <w:t>вання, сорт, розмір, марка</w:t>
            </w:r>
          </w:p>
        </w:tc>
        <w:tc>
          <w:tcPr>
            <w:tcW w:w="1022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номен-</w:t>
            </w:r>
            <w:r>
              <w:rPr>
                <w:noProof/>
              </w:rPr>
              <w:br/>
              <w:t>клатур-</w:t>
            </w:r>
            <w:r>
              <w:rPr>
                <w:noProof/>
              </w:rPr>
              <w:br/>
              <w:t>ний номер</w:t>
            </w:r>
          </w:p>
        </w:tc>
        <w:tc>
          <w:tcPr>
            <w:tcW w:w="679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  <w:tc>
          <w:tcPr>
            <w:tcW w:w="1276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наймену-</w:t>
            </w:r>
            <w:r>
              <w:rPr>
                <w:noProof/>
              </w:rPr>
              <w:br/>
              <w:t>вання</w:t>
            </w:r>
          </w:p>
        </w:tc>
        <w:tc>
          <w:tcPr>
            <w:tcW w:w="1134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за доку-</w:t>
            </w:r>
            <w:r>
              <w:rPr>
                <w:noProof/>
              </w:rPr>
              <w:br/>
              <w:t>ментом</w:t>
            </w:r>
          </w:p>
        </w:tc>
        <w:tc>
          <w:tcPr>
            <w:tcW w:w="1276" w:type="dxa"/>
            <w:gridSpan w:val="2"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прийнято фактично</w:t>
            </w:r>
          </w:p>
        </w:tc>
        <w:tc>
          <w:tcPr>
            <w:tcW w:w="992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560" w:type="dxa"/>
            <w:gridSpan w:val="2"/>
            <w:vMerge/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  <w:tr w:rsidR="00B5577E" w:rsidTr="00E5595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9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pct5" w:color="000000" w:fill="FFFFFF"/>
          </w:tcPr>
          <w:p w:rsidR="00B5577E" w:rsidRDefault="00B5577E">
            <w:pPr>
              <w:spacing w:before="40" w:after="40"/>
              <w:ind w:firstLine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 w:rsidR="00B5577E" w:rsidTr="00E55952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Pr="00E55952" w:rsidRDefault="00B5577E" w:rsidP="00E55952">
            <w:pPr>
              <w:spacing w:before="40" w:after="40"/>
              <w:ind w:firstLine="0"/>
              <w:rPr>
                <w:noProof/>
                <w:lang w:val="uk-UA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  <w:bookmarkStart w:id="0" w:name="_GoBack"/>
            <w:bookmarkEnd w:id="0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spacing w:before="40" w:after="40"/>
              <w:ind w:firstLine="0"/>
              <w:jc w:val="center"/>
              <w:rPr>
                <w:noProof/>
              </w:rPr>
            </w:pPr>
          </w:p>
        </w:tc>
      </w:tr>
    </w:tbl>
    <w:p w:rsidR="00B5577E" w:rsidRDefault="00B5577E">
      <w:pPr>
        <w:ind w:firstLine="0"/>
        <w:jc w:val="left"/>
        <w:rPr>
          <w:noProof/>
        </w:rPr>
      </w:pPr>
    </w:p>
    <w:p w:rsidR="00B5577E" w:rsidRDefault="00B5577E">
      <w:pPr>
        <w:ind w:firstLine="0"/>
        <w:jc w:val="left"/>
        <w:rPr>
          <w:noProof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4042"/>
        <w:gridCol w:w="3776"/>
      </w:tblGrid>
      <w:tr w:rsidR="00B55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  <w:vMerge w:val="restart"/>
          </w:tcPr>
          <w:p w:rsidR="00B5577E" w:rsidRPr="001B197D" w:rsidRDefault="00B5577E">
            <w:pPr>
              <w:ind w:firstLine="0"/>
              <w:jc w:val="left"/>
              <w:rPr>
                <w:noProof/>
                <w:lang w:val="ru-RU"/>
              </w:rPr>
            </w:pPr>
            <w:r w:rsidRPr="001B197D">
              <w:rPr>
                <w:noProof/>
                <w:lang w:val="ru-RU"/>
              </w:rPr>
              <w:t xml:space="preserve">Синтетичний рахунок для </w:t>
            </w:r>
            <w:r w:rsidRPr="001B197D">
              <w:rPr>
                <w:noProof/>
                <w:lang w:val="ru-RU"/>
              </w:rPr>
              <w:br/>
              <w:t>віднесення зносу код по МШП</w:t>
            </w:r>
          </w:p>
        </w:tc>
        <w:tc>
          <w:tcPr>
            <w:tcW w:w="4042" w:type="dxa"/>
          </w:tcPr>
          <w:p w:rsidR="00B5577E" w:rsidRPr="001B197D" w:rsidRDefault="00B5577E">
            <w:pPr>
              <w:ind w:firstLine="0"/>
              <w:jc w:val="left"/>
              <w:rPr>
                <w:noProof/>
                <w:lang w:val="ru-RU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</w:t>
            </w:r>
          </w:p>
        </w:tc>
      </w:tr>
      <w:tr w:rsidR="00B557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10" w:type="dxa"/>
            <w:vMerge/>
          </w:tcPr>
          <w:p w:rsidR="00B5577E" w:rsidRDefault="00B5577E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B5577E" w:rsidRDefault="00B5577E">
            <w:pPr>
              <w:ind w:firstLine="0"/>
              <w:jc w:val="left"/>
              <w:rPr>
                <w:noProof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77E" w:rsidRDefault="00B5577E">
            <w:pPr>
              <w:ind w:firstLine="0"/>
              <w:jc w:val="left"/>
              <w:rPr>
                <w:noProof/>
              </w:rPr>
            </w:pPr>
          </w:p>
        </w:tc>
      </w:tr>
    </w:tbl>
    <w:p w:rsidR="00B5577E" w:rsidRDefault="00B5577E">
      <w:pPr>
        <w:ind w:firstLine="0"/>
        <w:jc w:val="left"/>
        <w:rPr>
          <w:noProof/>
        </w:rPr>
      </w:pPr>
    </w:p>
    <w:p w:rsidR="00B5577E" w:rsidRDefault="00B5577E">
      <w:pPr>
        <w:ind w:firstLine="0"/>
        <w:jc w:val="left"/>
        <w:rPr>
          <w:noProof/>
        </w:rPr>
      </w:pPr>
    </w:p>
    <w:p w:rsidR="00B5577E" w:rsidRDefault="00B5577E">
      <w:pPr>
        <w:jc w:val="left"/>
        <w:rPr>
          <w:noProof/>
        </w:rPr>
      </w:pPr>
      <w:r>
        <w:rPr>
          <w:noProof/>
        </w:rPr>
        <w:t xml:space="preserve">Прийняв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Здав</w:t>
      </w:r>
    </w:p>
    <w:p w:rsidR="00B5577E" w:rsidRDefault="00B5577E">
      <w:pPr>
        <w:ind w:firstLine="0"/>
        <w:jc w:val="left"/>
        <w:rPr>
          <w:noProof/>
        </w:rPr>
      </w:pPr>
    </w:p>
    <w:p w:rsidR="00B5577E" w:rsidRDefault="00B5577E">
      <w:pPr>
        <w:ind w:firstLine="0"/>
        <w:jc w:val="left"/>
        <w:rPr>
          <w:noProof/>
        </w:rPr>
      </w:pPr>
    </w:p>
    <w:p w:rsidR="00B5577E" w:rsidRPr="001B197D" w:rsidRDefault="00B5577E">
      <w:pPr>
        <w:ind w:firstLine="0"/>
        <w:jc w:val="left"/>
        <w:rPr>
          <w:noProof/>
          <w:lang w:val="ru-RU"/>
        </w:rPr>
      </w:pPr>
      <w:r w:rsidRPr="001B197D">
        <w:rPr>
          <w:noProof/>
          <w:lang w:val="ru-RU"/>
        </w:rPr>
        <w:t xml:space="preserve">Друкувати із зворотом без заголовка. Підписи та текст під таблицею друкувати на звороті. </w:t>
      </w:r>
    </w:p>
    <w:p w:rsidR="00B5577E" w:rsidRPr="001B197D" w:rsidRDefault="00B5577E">
      <w:pPr>
        <w:ind w:firstLine="0"/>
        <w:jc w:val="left"/>
        <w:rPr>
          <w:noProof/>
          <w:lang w:val="ru-RU"/>
        </w:rPr>
      </w:pPr>
    </w:p>
    <w:p w:rsidR="00B5577E" w:rsidRDefault="00B5577E">
      <w:pPr>
        <w:ind w:firstLine="0"/>
        <w:jc w:val="left"/>
        <w:rPr>
          <w:noProof/>
        </w:rPr>
      </w:pPr>
      <w:r>
        <w:rPr>
          <w:noProof/>
        </w:rPr>
        <w:t>Формат 1/12</w:t>
      </w:r>
    </w:p>
    <w:p w:rsidR="00B5577E" w:rsidRDefault="00B5577E" w:rsidP="0033326C">
      <w:pPr>
        <w:ind w:firstLine="0"/>
        <w:rPr>
          <w:noProof/>
        </w:rPr>
      </w:pPr>
    </w:p>
    <w:sectPr w:rsidR="00B55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397" w:bottom="284" w:left="39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A9" w:rsidRDefault="00A878A9" w:rsidP="00102510">
      <w:r>
        <w:separator/>
      </w:r>
    </w:p>
  </w:endnote>
  <w:endnote w:type="continuationSeparator" w:id="0">
    <w:p w:rsidR="00A878A9" w:rsidRDefault="00A878A9" w:rsidP="0010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10" w:rsidRDefault="0010251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10" w:rsidRDefault="0010251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10" w:rsidRDefault="001025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A9" w:rsidRDefault="00A878A9" w:rsidP="00102510">
      <w:r>
        <w:separator/>
      </w:r>
    </w:p>
  </w:footnote>
  <w:footnote w:type="continuationSeparator" w:id="0">
    <w:p w:rsidR="00A878A9" w:rsidRDefault="00A878A9" w:rsidP="00102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10" w:rsidRDefault="001025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10" w:rsidRDefault="001025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510" w:rsidRDefault="00102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7D"/>
    <w:rsid w:val="00102510"/>
    <w:rsid w:val="001B197D"/>
    <w:rsid w:val="0033326C"/>
    <w:rsid w:val="00A878A9"/>
    <w:rsid w:val="00B5577E"/>
    <w:rsid w:val="00E5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10251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102510"/>
    <w:rPr>
      <w:sz w:val="24"/>
      <w:lang w:val="en-AU"/>
    </w:rPr>
  </w:style>
  <w:style w:type="paragraph" w:styleId="a5">
    <w:name w:val="footer"/>
    <w:basedOn w:val="a"/>
    <w:link w:val="a6"/>
    <w:rsid w:val="0010251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102510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styleId="a3">
    <w:name w:val="header"/>
    <w:basedOn w:val="a"/>
    <w:link w:val="a4"/>
    <w:rsid w:val="00102510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102510"/>
    <w:rPr>
      <w:sz w:val="24"/>
      <w:lang w:val="en-AU"/>
    </w:rPr>
  </w:style>
  <w:style w:type="paragraph" w:styleId="a5">
    <w:name w:val="footer"/>
    <w:basedOn w:val="a"/>
    <w:link w:val="a6"/>
    <w:rsid w:val="00102510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rsid w:val="00102510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2016-04-11T07:41:00Z</dcterms:created>
  <dcterms:modified xsi:type="dcterms:W3CDTF">2016-04-11T07:42:00Z</dcterms:modified>
</cp:coreProperties>
</file>