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50" w:type="pct"/>
        <w:jc w:val="right"/>
        <w:tblLook w:val="04A0" w:firstRow="1" w:lastRow="0" w:firstColumn="1" w:lastColumn="0" w:noHBand="0" w:noVBand="1"/>
      </w:tblPr>
      <w:tblGrid>
        <w:gridCol w:w="7064"/>
      </w:tblGrid>
      <w:tr w:rsidR="00C343C6" w:rsidRPr="00D359C3" w14:paraId="2C5EF33A" w14:textId="77777777" w:rsidTr="00C343C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000" w:type="pct"/>
          </w:tcPr>
          <w:p w14:paraId="5CC5D3E6" w14:textId="77777777" w:rsidR="00C343C6" w:rsidRPr="00D359C3" w:rsidRDefault="00C343C6" w:rsidP="00C343C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</w:rPr>
            </w:pPr>
            <w:r w:rsidRPr="00D359C3">
              <w:rPr>
                <w:rFonts w:ascii="Times New Roman" w:hAnsi="Times New Roman"/>
                <w:sz w:val="24"/>
              </w:rPr>
              <w:t>Додаток</w:t>
            </w:r>
            <w:r w:rsidRPr="00D359C3">
              <w:rPr>
                <w:rFonts w:ascii="Times New Roman" w:hAnsi="Times New Roman"/>
                <w:sz w:val="24"/>
                <w:lang w:val="en-US"/>
              </w:rPr>
              <w:br/>
            </w:r>
            <w:r w:rsidRPr="00D359C3">
              <w:rPr>
                <w:rFonts w:ascii="Times New Roman" w:hAnsi="Times New Roman"/>
                <w:sz w:val="24"/>
              </w:rPr>
              <w:t xml:space="preserve">до типової форми, за якою здійснюється облік доходів і </w:t>
            </w:r>
            <w:r w:rsidRPr="00D359C3">
              <w:rPr>
                <w:rFonts w:ascii="Times New Roman" w:hAnsi="Times New Roman"/>
                <w:color w:val="000000"/>
                <w:sz w:val="24"/>
              </w:rPr>
              <w:t>витрат фізичними особами - підприємцями і фізичними особами, які провадять незалежну професійну діяльність</w:t>
            </w:r>
          </w:p>
        </w:tc>
      </w:tr>
    </w:tbl>
    <w:p w14:paraId="51A5B549" w14:textId="77777777" w:rsidR="00C343C6" w:rsidRPr="00D359C3" w:rsidRDefault="00C343C6" w:rsidP="00C343C6">
      <w:pPr>
        <w:widowControl w:val="0"/>
        <w:spacing w:before="100" w:after="100" w:line="240" w:lineRule="auto"/>
        <w:rPr>
          <w:rFonts w:ascii="Times New Roman" w:hAnsi="Times New Roman"/>
          <w:color w:val="000000"/>
          <w:sz w:val="24"/>
        </w:rPr>
      </w:pPr>
    </w:p>
    <w:p w14:paraId="5D289AB8" w14:textId="77777777" w:rsidR="00C343C6" w:rsidRPr="00D359C3" w:rsidRDefault="00C343C6" w:rsidP="00C343C6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359C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Облік амортизаційних відрахувань основних засобів (ОЗ) та нематеріальних активів (НА)</w:t>
      </w:r>
      <w:r w:rsidRPr="00D359C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*</w:t>
      </w:r>
    </w:p>
    <w:p w14:paraId="79C45F94" w14:textId="77777777" w:rsidR="00C343C6" w:rsidRPr="00B84985" w:rsidRDefault="00C343C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813"/>
        <w:gridCol w:w="988"/>
        <w:gridCol w:w="1693"/>
        <w:gridCol w:w="1692"/>
        <w:gridCol w:w="1410"/>
        <w:gridCol w:w="1551"/>
        <w:gridCol w:w="1551"/>
        <w:gridCol w:w="1551"/>
        <w:gridCol w:w="1128"/>
        <w:gridCol w:w="1410"/>
        <w:gridCol w:w="1410"/>
      </w:tblGrid>
      <w:tr w:rsidR="00C343C6" w:rsidRPr="00D359C3" w14:paraId="0CAAB1FC" w14:textId="77777777" w:rsidTr="00C343C6">
        <w:trPr>
          <w:trHeight w:val="814"/>
        </w:trPr>
        <w:tc>
          <w:tcPr>
            <w:tcW w:w="150" w:type="pct"/>
            <w:vMerge w:val="restart"/>
          </w:tcPr>
          <w:p w14:paraId="7D93AFB1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N з/п</w:t>
            </w:r>
          </w:p>
        </w:tc>
        <w:tc>
          <w:tcPr>
            <w:tcW w:w="259" w:type="pct"/>
            <w:vMerge w:val="restart"/>
            <w:shd w:val="clear" w:color="auto" w:fill="auto"/>
            <w:hideMark/>
          </w:tcPr>
          <w:p w14:paraId="25C80E1E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Група ОЗ/НА</w:t>
            </w:r>
          </w:p>
        </w:tc>
        <w:tc>
          <w:tcPr>
            <w:tcW w:w="315" w:type="pct"/>
            <w:vMerge w:val="restart"/>
            <w:shd w:val="clear" w:color="auto" w:fill="auto"/>
            <w:hideMark/>
          </w:tcPr>
          <w:p w14:paraId="06D24F45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Назва об'єкта ОЗ/НА</w:t>
            </w:r>
          </w:p>
        </w:tc>
        <w:tc>
          <w:tcPr>
            <w:tcW w:w="540" w:type="pct"/>
            <w:vMerge w:val="restart"/>
            <w:shd w:val="clear" w:color="auto" w:fill="auto"/>
            <w:hideMark/>
          </w:tcPr>
          <w:p w14:paraId="4D37D0A6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Реквізити документа, що підтверджує факт придбання</w:t>
            </w:r>
            <w:r w:rsidR="00E12E68" w:rsidRPr="00E12E68"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 xml:space="preserve"> 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/ самостійного виготовлення ОЗ/НА</w:t>
            </w:r>
          </w:p>
        </w:tc>
        <w:tc>
          <w:tcPr>
            <w:tcW w:w="540" w:type="pct"/>
            <w:vMerge w:val="restart"/>
            <w:shd w:val="clear" w:color="auto" w:fill="auto"/>
            <w:hideMark/>
          </w:tcPr>
          <w:p w14:paraId="714C4E30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Реквізити документа, який підтверджує, що об'єкт ОЗ/НА став придатним для корисного використання (експлуатації)</w:t>
            </w:r>
          </w:p>
        </w:tc>
        <w:tc>
          <w:tcPr>
            <w:tcW w:w="450" w:type="pct"/>
            <w:vMerge w:val="restart"/>
            <w:shd w:val="clear" w:color="auto" w:fill="auto"/>
            <w:hideMark/>
          </w:tcPr>
          <w:p w14:paraId="17607822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Строк корисного використання (експлуатації) об'єкта ОЗ/НА,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 xml:space="preserve"> 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років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6AED6B05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Первісна вартість об'єкта ОЗ/НА, яка амортизується, грн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312F8146" w14:textId="77777777" w:rsidR="00C343C6" w:rsidRPr="00C343C6" w:rsidRDefault="00C343C6" w:rsidP="00E12E68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Річна сума амортизацій</w:t>
            </w:r>
            <w:r w:rsidR="00E0631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="00E0631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них відрахувань, грн (гр. 7</w:t>
            </w:r>
            <w:r w:rsidR="00E12E68">
              <w:rPr>
                <w:rFonts w:ascii="Times New Roman" w:eastAsia="Times New Roman" w:hAnsi="Times New Roman"/>
                <w:sz w:val="20"/>
                <w:szCs w:val="20"/>
                <w:lang w:val="en-US" w:eastAsia="uk-UA"/>
              </w:rPr>
              <w:t xml:space="preserve"> / 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гр. 6)</w:t>
            </w:r>
          </w:p>
        </w:tc>
        <w:tc>
          <w:tcPr>
            <w:tcW w:w="495" w:type="pct"/>
            <w:vMerge w:val="restart"/>
            <w:shd w:val="clear" w:color="auto" w:fill="auto"/>
            <w:hideMark/>
          </w:tcPr>
          <w:p w14:paraId="067F27FC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Місячна сума амортизацій</w:t>
            </w:r>
            <w:r w:rsidR="00E0631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="00E0631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них відрахувань, грн (гр. 8/12)</w:t>
            </w:r>
          </w:p>
        </w:tc>
        <w:tc>
          <w:tcPr>
            <w:tcW w:w="1260" w:type="pct"/>
            <w:gridSpan w:val="3"/>
            <w:shd w:val="clear" w:color="auto" w:fill="auto"/>
            <w:noWrap/>
            <w:hideMark/>
          </w:tcPr>
          <w:p w14:paraId="572DA1F2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Розрахунок амортизаційних відрахувань звітного (податкового) періоду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 xml:space="preserve"> 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20__ року</w:t>
            </w:r>
          </w:p>
        </w:tc>
      </w:tr>
      <w:tr w:rsidR="00C343C6" w:rsidRPr="00D359C3" w14:paraId="24D31749" w14:textId="77777777" w:rsidTr="00C343C6">
        <w:trPr>
          <w:trHeight w:val="4875"/>
        </w:trPr>
        <w:tc>
          <w:tcPr>
            <w:tcW w:w="150" w:type="pct"/>
            <w:vMerge/>
            <w:tcBorders>
              <w:bottom w:val="single" w:sz="12" w:space="0" w:color="auto"/>
            </w:tcBorders>
          </w:tcPr>
          <w:p w14:paraId="0B7AC7B3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hideMark/>
          </w:tcPr>
          <w:p w14:paraId="004BC585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bottom w:val="single" w:sz="12" w:space="0" w:color="auto"/>
            </w:tcBorders>
            <w:hideMark/>
          </w:tcPr>
          <w:p w14:paraId="75E52839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40" w:type="pct"/>
            <w:vMerge/>
            <w:tcBorders>
              <w:bottom w:val="single" w:sz="12" w:space="0" w:color="auto"/>
            </w:tcBorders>
            <w:hideMark/>
          </w:tcPr>
          <w:p w14:paraId="734519A7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40" w:type="pct"/>
            <w:vMerge/>
            <w:tcBorders>
              <w:bottom w:val="single" w:sz="12" w:space="0" w:color="auto"/>
            </w:tcBorders>
            <w:hideMark/>
          </w:tcPr>
          <w:p w14:paraId="3CF60924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vMerge/>
            <w:tcBorders>
              <w:bottom w:val="single" w:sz="12" w:space="0" w:color="auto"/>
            </w:tcBorders>
            <w:hideMark/>
          </w:tcPr>
          <w:p w14:paraId="45C96C17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</w:tcBorders>
            <w:hideMark/>
          </w:tcPr>
          <w:p w14:paraId="5B44892B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</w:tcBorders>
            <w:hideMark/>
          </w:tcPr>
          <w:p w14:paraId="6F4F1627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</w:tcBorders>
            <w:hideMark/>
          </w:tcPr>
          <w:p w14:paraId="4811C6B6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6D01075C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Вартість об'єкта ОЗ/НА </w:t>
            </w:r>
            <w:proofErr w:type="spellStart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</w:t>
            </w:r>
            <w:proofErr w:type="spellEnd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початок звітного (</w:t>
            </w:r>
            <w:proofErr w:type="spellStart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податко</w:t>
            </w:r>
            <w:proofErr w:type="spellEnd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proofErr w:type="spellStart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вого</w:t>
            </w:r>
            <w:proofErr w:type="spellEnd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) періоду</w:t>
            </w:r>
          </w:p>
        </w:tc>
        <w:tc>
          <w:tcPr>
            <w:tcW w:w="45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5B844D0E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амортизаційні відрахування (гр. 9 </w:t>
            </w:r>
            <w:r w:rsidRPr="00E0631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*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кількість місяців корисного використання (експлуатації) у звітному періоді)</w:t>
            </w:r>
          </w:p>
        </w:tc>
        <w:tc>
          <w:tcPr>
            <w:tcW w:w="450" w:type="pct"/>
            <w:tcBorders>
              <w:bottom w:val="single" w:sz="12" w:space="0" w:color="auto"/>
            </w:tcBorders>
            <w:shd w:val="clear" w:color="auto" w:fill="auto"/>
            <w:hideMark/>
          </w:tcPr>
          <w:p w14:paraId="7D8CFD01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Вартість об'єкта ОЗ/НА </w:t>
            </w:r>
            <w:proofErr w:type="spellStart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</w:t>
            </w:r>
            <w:proofErr w:type="spellEnd"/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кінець звітного (податкового) періоду</w:t>
            </w: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(гр. 10 - гр. 11)</w:t>
            </w:r>
          </w:p>
        </w:tc>
      </w:tr>
      <w:tr w:rsidR="00C343C6" w:rsidRPr="00D359C3" w14:paraId="792608D4" w14:textId="77777777" w:rsidTr="00C343C6">
        <w:trPr>
          <w:trHeight w:val="405"/>
        </w:trPr>
        <w:tc>
          <w:tcPr>
            <w:tcW w:w="1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</w:tcPr>
          <w:p w14:paraId="5131122D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62932D33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4339EA19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1FD6A27E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08247459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79903320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2C0646B1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07D2B5B8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3991F6E9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2FBA22C9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12D54034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0F0F0"/>
            <w:noWrap/>
          </w:tcPr>
          <w:p w14:paraId="1A0CD3CC" w14:textId="77777777" w:rsidR="00C343C6" w:rsidRPr="00C343C6" w:rsidRDefault="00C343C6" w:rsidP="00C343C6">
            <w:pPr>
              <w:widowControl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C343C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</w:t>
            </w:r>
          </w:p>
        </w:tc>
      </w:tr>
    </w:tbl>
    <w:p w14:paraId="432DB769" w14:textId="77777777" w:rsidR="00C343C6" w:rsidRDefault="00C343C6" w:rsidP="00C343C6">
      <w:pPr>
        <w:widowControl w:val="0"/>
        <w:spacing w:before="100" w:after="100" w:line="240" w:lineRule="auto"/>
        <w:rPr>
          <w:rFonts w:ascii="Times New Roman" w:hAnsi="Times New Roman"/>
          <w:sz w:val="20"/>
          <w:szCs w:val="20"/>
        </w:rPr>
      </w:pPr>
      <w:r w:rsidRPr="00C343C6">
        <w:rPr>
          <w:rFonts w:ascii="Times New Roman" w:hAnsi="Times New Roman"/>
          <w:sz w:val="24"/>
          <w:szCs w:val="20"/>
        </w:rPr>
        <w:t>____________</w:t>
      </w:r>
      <w:r w:rsidRPr="00C343C6">
        <w:rPr>
          <w:rFonts w:ascii="Times New Roman" w:hAnsi="Times New Roman"/>
          <w:sz w:val="24"/>
          <w:szCs w:val="20"/>
          <w:lang w:val="ru-RU"/>
        </w:rPr>
        <w:br/>
      </w:r>
      <w:r w:rsidRPr="00C343C6">
        <w:rPr>
          <w:rFonts w:ascii="Times New Roman" w:hAnsi="Times New Roman"/>
          <w:sz w:val="24"/>
          <w:szCs w:val="20"/>
        </w:rPr>
        <w:t xml:space="preserve">* </w:t>
      </w:r>
      <w:r w:rsidRPr="00C343C6">
        <w:rPr>
          <w:rFonts w:ascii="Times New Roman" w:hAnsi="Times New Roman"/>
          <w:sz w:val="20"/>
          <w:szCs w:val="20"/>
        </w:rPr>
        <w:t>розраховується за бажанням платника та є необов'язковим для заповнення</w:t>
      </w:r>
    </w:p>
    <w:sectPr w:rsidR="00C343C6" w:rsidSect="00C343C6">
      <w:type w:val="continuous"/>
      <w:pgSz w:w="16832" w:h="11906" w:orient="landscape"/>
      <w:pgMar w:top="567" w:right="567" w:bottom="567" w:left="567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48B2" w14:textId="77777777" w:rsidR="00E1216F" w:rsidRDefault="00E1216F" w:rsidP="009748B7">
      <w:pPr>
        <w:spacing w:after="0" w:line="240" w:lineRule="auto"/>
      </w:pPr>
      <w:r>
        <w:separator/>
      </w:r>
    </w:p>
  </w:endnote>
  <w:endnote w:type="continuationSeparator" w:id="0">
    <w:p w14:paraId="12CEAF7A" w14:textId="77777777" w:rsidR="00E1216F" w:rsidRDefault="00E1216F" w:rsidP="009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6329" w14:textId="77777777" w:rsidR="00E1216F" w:rsidRDefault="00E1216F" w:rsidP="009748B7">
      <w:pPr>
        <w:spacing w:after="0" w:line="240" w:lineRule="auto"/>
      </w:pPr>
      <w:r>
        <w:separator/>
      </w:r>
    </w:p>
  </w:footnote>
  <w:footnote w:type="continuationSeparator" w:id="0">
    <w:p w14:paraId="0ADED47F" w14:textId="77777777" w:rsidR="00E1216F" w:rsidRDefault="00E1216F" w:rsidP="00974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D6"/>
    <w:rsid w:val="00063C91"/>
    <w:rsid w:val="00084B20"/>
    <w:rsid w:val="00092779"/>
    <w:rsid w:val="000A7FBE"/>
    <w:rsid w:val="000B3900"/>
    <w:rsid w:val="001430C0"/>
    <w:rsid w:val="00170526"/>
    <w:rsid w:val="00194419"/>
    <w:rsid w:val="001C6528"/>
    <w:rsid w:val="001D7D62"/>
    <w:rsid w:val="001F28DE"/>
    <w:rsid w:val="002D51EB"/>
    <w:rsid w:val="002E349A"/>
    <w:rsid w:val="002F1203"/>
    <w:rsid w:val="00301246"/>
    <w:rsid w:val="0031018E"/>
    <w:rsid w:val="0037346E"/>
    <w:rsid w:val="00377C8D"/>
    <w:rsid w:val="00397689"/>
    <w:rsid w:val="003A0A14"/>
    <w:rsid w:val="003D59E0"/>
    <w:rsid w:val="003E3748"/>
    <w:rsid w:val="003F58D6"/>
    <w:rsid w:val="00411A54"/>
    <w:rsid w:val="004337ED"/>
    <w:rsid w:val="00480CFC"/>
    <w:rsid w:val="005457F5"/>
    <w:rsid w:val="005571E0"/>
    <w:rsid w:val="00584F66"/>
    <w:rsid w:val="005E0976"/>
    <w:rsid w:val="00601D6C"/>
    <w:rsid w:val="00621A00"/>
    <w:rsid w:val="006A2320"/>
    <w:rsid w:val="00715230"/>
    <w:rsid w:val="00726528"/>
    <w:rsid w:val="00734D9C"/>
    <w:rsid w:val="0091722A"/>
    <w:rsid w:val="009748B7"/>
    <w:rsid w:val="009C569D"/>
    <w:rsid w:val="00A172D8"/>
    <w:rsid w:val="00A776E2"/>
    <w:rsid w:val="00AD7FC0"/>
    <w:rsid w:val="00AE6429"/>
    <w:rsid w:val="00AF0675"/>
    <w:rsid w:val="00B221C9"/>
    <w:rsid w:val="00B3684A"/>
    <w:rsid w:val="00B84985"/>
    <w:rsid w:val="00B97C83"/>
    <w:rsid w:val="00BA15CC"/>
    <w:rsid w:val="00BF05B5"/>
    <w:rsid w:val="00BF45A7"/>
    <w:rsid w:val="00C343C6"/>
    <w:rsid w:val="00C42E0A"/>
    <w:rsid w:val="00CA261A"/>
    <w:rsid w:val="00CB471E"/>
    <w:rsid w:val="00CF552F"/>
    <w:rsid w:val="00D359C3"/>
    <w:rsid w:val="00D50230"/>
    <w:rsid w:val="00E06315"/>
    <w:rsid w:val="00E1216F"/>
    <w:rsid w:val="00E12E68"/>
    <w:rsid w:val="00E245EC"/>
    <w:rsid w:val="00E31E4E"/>
    <w:rsid w:val="00E66D3C"/>
    <w:rsid w:val="00EE2BBD"/>
    <w:rsid w:val="00EE54ED"/>
    <w:rsid w:val="00F21835"/>
    <w:rsid w:val="00F53422"/>
    <w:rsid w:val="00F77640"/>
    <w:rsid w:val="00FC47C6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6F0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8B7"/>
  </w:style>
  <w:style w:type="paragraph" w:styleId="a5">
    <w:name w:val="footer"/>
    <w:basedOn w:val="a"/>
    <w:link w:val="a6"/>
    <w:uiPriority w:val="99"/>
    <w:unhideWhenUsed/>
    <w:rsid w:val="00974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8B7"/>
  </w:style>
  <w:style w:type="paragraph" w:styleId="a7">
    <w:name w:val="Balloon Text"/>
    <w:basedOn w:val="a"/>
    <w:link w:val="a8"/>
    <w:uiPriority w:val="99"/>
    <w:semiHidden/>
    <w:unhideWhenUsed/>
    <w:rsid w:val="009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748B7"/>
    <w:rPr>
      <w:rFonts w:ascii="Tahoma" w:hAnsi="Tahoma" w:cs="Tahoma"/>
      <w:sz w:val="16"/>
      <w:szCs w:val="16"/>
    </w:rPr>
  </w:style>
  <w:style w:type="paragraph" w:customStyle="1" w:styleId="H1LZ">
    <w:name w:val="H1 LZ"/>
    <w:basedOn w:val="a"/>
    <w:link w:val="H1LZ0"/>
    <w:qFormat/>
    <w:rsid w:val="00C343C6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2"/>
      <w:szCs w:val="18"/>
      <w:lang w:eastAsia="uk-UA"/>
    </w:rPr>
  </w:style>
  <w:style w:type="character" w:customStyle="1" w:styleId="H1LZ0">
    <w:name w:val="H1 LZ Знак"/>
    <w:link w:val="H1LZ"/>
    <w:rsid w:val="00C343C6"/>
    <w:rPr>
      <w:rFonts w:ascii="Times New Roman" w:eastAsia="Times New Roman" w:hAnsi="Times New Roman" w:cs="Times New Roman"/>
      <w:b/>
      <w:sz w:val="52"/>
      <w:szCs w:val="18"/>
      <w:lang w:eastAsia="uk-UA"/>
    </w:rPr>
  </w:style>
  <w:style w:type="paragraph" w:customStyle="1" w:styleId="H2LZ">
    <w:name w:val="H2 LZ"/>
    <w:basedOn w:val="a"/>
    <w:link w:val="H2LZ0"/>
    <w:qFormat/>
    <w:rsid w:val="00C343C6"/>
    <w:p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8"/>
      <w:szCs w:val="18"/>
      <w:lang w:eastAsia="uk-UA"/>
    </w:rPr>
  </w:style>
  <w:style w:type="character" w:customStyle="1" w:styleId="H2LZ0">
    <w:name w:val="H2 LZ Знак"/>
    <w:link w:val="H2LZ"/>
    <w:rsid w:val="00C343C6"/>
    <w:rPr>
      <w:rFonts w:ascii="Times New Roman" w:eastAsia="Times New Roman" w:hAnsi="Times New Roman" w:cs="Times New Roman"/>
      <w:b/>
      <w:sz w:val="48"/>
      <w:szCs w:val="18"/>
      <w:lang w:eastAsia="uk-UA"/>
    </w:rPr>
  </w:style>
  <w:style w:type="paragraph" w:customStyle="1" w:styleId="H3LZ">
    <w:name w:val="H3 LZ"/>
    <w:basedOn w:val="a"/>
    <w:link w:val="H3LZ0"/>
    <w:qFormat/>
    <w:rsid w:val="00C343C6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4"/>
      <w:szCs w:val="18"/>
      <w:lang w:eastAsia="uk-UA"/>
    </w:rPr>
  </w:style>
  <w:style w:type="character" w:customStyle="1" w:styleId="H3LZ0">
    <w:name w:val="H3 LZ Знак"/>
    <w:link w:val="H3LZ"/>
    <w:rsid w:val="00C343C6"/>
    <w:rPr>
      <w:rFonts w:ascii="Times New Roman" w:eastAsia="Times New Roman" w:hAnsi="Times New Roman" w:cs="Times New Roman"/>
      <w:b/>
      <w:sz w:val="44"/>
      <w:szCs w:val="18"/>
      <w:lang w:eastAsia="uk-UA"/>
    </w:rPr>
  </w:style>
  <w:style w:type="paragraph" w:customStyle="1" w:styleId="H4LZ">
    <w:name w:val="H4 LZ"/>
    <w:basedOn w:val="a"/>
    <w:link w:val="H4LZ0"/>
    <w:qFormat/>
    <w:rsid w:val="00C343C6"/>
    <w:pPr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40"/>
      <w:szCs w:val="18"/>
      <w:lang w:eastAsia="uk-UA"/>
    </w:rPr>
  </w:style>
  <w:style w:type="character" w:customStyle="1" w:styleId="H4LZ0">
    <w:name w:val="H4 LZ Знак"/>
    <w:link w:val="H4LZ"/>
    <w:rsid w:val="00C343C6"/>
    <w:rPr>
      <w:rFonts w:ascii="Times New Roman" w:eastAsia="Times New Roman" w:hAnsi="Times New Roman" w:cs="Times New Roman"/>
      <w:b/>
      <w:sz w:val="40"/>
      <w:szCs w:val="18"/>
      <w:lang w:eastAsia="uk-UA"/>
    </w:rPr>
  </w:style>
  <w:style w:type="paragraph" w:customStyle="1" w:styleId="H5LZ">
    <w:name w:val="H5 LZ"/>
    <w:basedOn w:val="a"/>
    <w:link w:val="H5LZ0"/>
    <w:qFormat/>
    <w:rsid w:val="00C343C6"/>
    <w:p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6"/>
      <w:szCs w:val="18"/>
      <w:lang w:eastAsia="uk-UA"/>
    </w:rPr>
  </w:style>
  <w:style w:type="character" w:customStyle="1" w:styleId="H5LZ0">
    <w:name w:val="H5 LZ Знак"/>
    <w:link w:val="H5LZ"/>
    <w:rsid w:val="00C343C6"/>
    <w:rPr>
      <w:rFonts w:ascii="Times New Roman" w:eastAsia="Times New Roman" w:hAnsi="Times New Roman" w:cs="Times New Roman"/>
      <w:b/>
      <w:sz w:val="36"/>
      <w:szCs w:val="18"/>
      <w:lang w:eastAsia="uk-UA"/>
    </w:rPr>
  </w:style>
  <w:style w:type="paragraph" w:customStyle="1" w:styleId="H6LZ">
    <w:name w:val="H6 LZ"/>
    <w:basedOn w:val="a"/>
    <w:link w:val="H6LZ0"/>
    <w:qFormat/>
    <w:rsid w:val="00C343C6"/>
    <w:p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2"/>
      <w:szCs w:val="18"/>
      <w:lang w:eastAsia="uk-UA"/>
    </w:rPr>
  </w:style>
  <w:style w:type="character" w:customStyle="1" w:styleId="H6LZ0">
    <w:name w:val="H6 LZ Знак"/>
    <w:link w:val="H6LZ"/>
    <w:rsid w:val="00C343C6"/>
    <w:rPr>
      <w:rFonts w:ascii="Times New Roman" w:eastAsia="Times New Roman" w:hAnsi="Times New Roman" w:cs="Times New Roman"/>
      <w:b/>
      <w:sz w:val="32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2023-06-21T12:18:00Z</dcterms:created>
  <dcterms:modified xsi:type="dcterms:W3CDTF">2023-06-21T12:23:00Z</dcterms:modified>
</cp:coreProperties>
</file>