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29D" w:rsidRPr="00C1229D" w:rsidRDefault="00C1229D" w:rsidP="00C1229D">
      <w:pPr>
        <w:pStyle w:val="a4"/>
        <w:spacing w:before="120" w:after="120"/>
        <w:ind w:left="2835"/>
        <w:rPr>
          <w:rFonts w:ascii="Times New Roman" w:hAnsi="Times New Roman"/>
          <w:sz w:val="24"/>
          <w:szCs w:val="24"/>
          <w:lang w:eastAsia="uk-UA"/>
        </w:rPr>
      </w:pPr>
      <w:r w:rsidRPr="00C1229D">
        <w:rPr>
          <w:rFonts w:ascii="Times New Roman" w:hAnsi="Times New Roman"/>
          <w:sz w:val="24"/>
          <w:szCs w:val="24"/>
          <w:lang w:eastAsia="uk-UA"/>
        </w:rPr>
        <w:t xml:space="preserve">Додаток 1 </w:t>
      </w:r>
      <w:r w:rsidRPr="00C1229D">
        <w:rPr>
          <w:rFonts w:ascii="Times New Roman" w:hAnsi="Times New Roman"/>
          <w:sz w:val="24"/>
          <w:szCs w:val="24"/>
          <w:lang w:eastAsia="uk-UA"/>
        </w:rPr>
        <w:br/>
        <w:t>до Порядку</w:t>
      </w:r>
      <w:r w:rsidRPr="00C1229D">
        <w:rPr>
          <w:rFonts w:ascii="Times New Roman" w:hAnsi="Times New Roman"/>
          <w:sz w:val="24"/>
          <w:szCs w:val="24"/>
          <w:lang w:eastAsia="uk-UA"/>
        </w:rPr>
        <w:br/>
        <w:t>(в</w:t>
      </w:r>
      <w:bookmarkStart w:id="0" w:name="_GoBack"/>
      <w:bookmarkEnd w:id="0"/>
      <w:r w:rsidRPr="00C1229D">
        <w:rPr>
          <w:rFonts w:ascii="Times New Roman" w:hAnsi="Times New Roman"/>
          <w:sz w:val="24"/>
          <w:szCs w:val="24"/>
          <w:lang w:eastAsia="uk-UA"/>
        </w:rPr>
        <w:t xml:space="preserve"> редакції постанови Кабінету Міністрів України </w:t>
      </w:r>
      <w:r w:rsidRPr="00C1229D">
        <w:rPr>
          <w:rFonts w:ascii="Times New Roman" w:hAnsi="Times New Roman"/>
          <w:sz w:val="24"/>
          <w:szCs w:val="24"/>
          <w:lang w:eastAsia="uk-UA"/>
        </w:rPr>
        <w:br/>
        <w:t>від 22 травня 2019 р. № 423)</w:t>
      </w:r>
    </w:p>
    <w:p w:rsidR="00C1229D" w:rsidRPr="00C1229D" w:rsidRDefault="00C1229D" w:rsidP="00C1229D">
      <w:pPr>
        <w:pStyle w:val="a3"/>
        <w:spacing w:after="120"/>
        <w:jc w:val="right"/>
        <w:rPr>
          <w:rFonts w:ascii="Times New Roman" w:hAnsi="Times New Roman"/>
          <w:sz w:val="24"/>
          <w:szCs w:val="24"/>
          <w:lang w:eastAsia="uk-UA"/>
        </w:rPr>
      </w:pPr>
      <w:r w:rsidRPr="00C1229D">
        <w:rPr>
          <w:rFonts w:ascii="Times New Roman" w:hAnsi="Times New Roman"/>
          <w:sz w:val="24"/>
          <w:szCs w:val="24"/>
          <w:lang w:eastAsia="uk-UA"/>
        </w:rPr>
        <w:t>Форма № 1-РН</w:t>
      </w:r>
    </w:p>
    <w:p w:rsidR="00C1229D" w:rsidRPr="00C1229D" w:rsidRDefault="00C1229D" w:rsidP="00C1229D">
      <w:pPr>
        <w:pStyle w:val="a5"/>
        <w:spacing w:before="120"/>
        <w:rPr>
          <w:rFonts w:ascii="Times New Roman" w:hAnsi="Times New Roman"/>
          <w:sz w:val="28"/>
          <w:szCs w:val="28"/>
        </w:rPr>
      </w:pPr>
      <w:r w:rsidRPr="00C1229D">
        <w:rPr>
          <w:rFonts w:ascii="Times New Roman" w:hAnsi="Times New Roman"/>
          <w:sz w:val="28"/>
          <w:szCs w:val="28"/>
        </w:rPr>
        <w:t>РЕЄСТРАЦІЙНА ЗАЯВА</w:t>
      </w:r>
      <w:r w:rsidRPr="00C1229D">
        <w:rPr>
          <w:rFonts w:ascii="Times New Roman" w:hAnsi="Times New Roman"/>
          <w:sz w:val="28"/>
          <w:szCs w:val="28"/>
        </w:rPr>
        <w:br/>
        <w:t>платника податку</w:t>
      </w:r>
      <w:r w:rsidR="00DB3692" w:rsidRPr="00DB3692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C1229D" w:rsidRPr="00C1229D" w:rsidRDefault="00C1229D" w:rsidP="00C1229D">
      <w:pPr>
        <w:pStyle w:val="a3"/>
        <w:spacing w:before="0"/>
        <w:ind w:left="4962" w:firstLine="0"/>
        <w:rPr>
          <w:rFonts w:ascii="Times New Roman" w:hAnsi="Times New Roman"/>
          <w:sz w:val="24"/>
          <w:szCs w:val="24"/>
        </w:rPr>
      </w:pPr>
      <w:r w:rsidRPr="00C1229D">
        <w:rPr>
          <w:rFonts w:ascii="Times New Roman" w:hAnsi="Times New Roman"/>
          <w:sz w:val="24"/>
          <w:szCs w:val="24"/>
        </w:rPr>
        <w:sym w:font="Symbol" w:char="F081"/>
      </w:r>
      <w:r w:rsidRPr="00C1229D">
        <w:rPr>
          <w:rFonts w:ascii="Times New Roman" w:hAnsi="Times New Roman"/>
          <w:sz w:val="24"/>
          <w:szCs w:val="24"/>
        </w:rPr>
        <w:t xml:space="preserve"> Реєстрація  </w:t>
      </w:r>
    </w:p>
    <w:p w:rsidR="00C1229D" w:rsidRPr="00C1229D" w:rsidRDefault="00C1229D" w:rsidP="00C1229D">
      <w:pPr>
        <w:pStyle w:val="a3"/>
        <w:spacing w:before="0"/>
        <w:ind w:left="4962" w:firstLine="0"/>
        <w:rPr>
          <w:rFonts w:ascii="Times New Roman" w:hAnsi="Times New Roman"/>
          <w:sz w:val="24"/>
          <w:szCs w:val="24"/>
        </w:rPr>
      </w:pPr>
      <w:r w:rsidRPr="00C1229D">
        <w:rPr>
          <w:rFonts w:ascii="Times New Roman" w:hAnsi="Times New Roman"/>
          <w:sz w:val="24"/>
          <w:szCs w:val="24"/>
        </w:rPr>
        <w:sym w:font="Symbol" w:char="F080"/>
      </w:r>
      <w:r w:rsidRPr="00C1229D">
        <w:rPr>
          <w:rFonts w:ascii="Times New Roman" w:hAnsi="Times New Roman"/>
          <w:sz w:val="24"/>
          <w:szCs w:val="24"/>
        </w:rPr>
        <w:t xml:space="preserve"> Зміни</w:t>
      </w:r>
    </w:p>
    <w:p w:rsidR="00C1229D" w:rsidRPr="00C1229D" w:rsidRDefault="00C1229D" w:rsidP="00C1229D">
      <w:pPr>
        <w:pStyle w:val="a3"/>
        <w:spacing w:before="0" w:after="120"/>
        <w:ind w:left="4962" w:firstLine="0"/>
        <w:rPr>
          <w:rFonts w:ascii="Times New Roman" w:hAnsi="Times New Roman"/>
          <w:sz w:val="24"/>
          <w:szCs w:val="24"/>
        </w:rPr>
      </w:pPr>
      <w:r w:rsidRPr="00C1229D">
        <w:rPr>
          <w:rFonts w:ascii="Times New Roman" w:hAnsi="Times New Roman"/>
          <w:sz w:val="24"/>
          <w:szCs w:val="24"/>
        </w:rPr>
        <w:sym w:font="Symbol" w:char="F080"/>
      </w:r>
      <w:r w:rsidRPr="00C1229D">
        <w:rPr>
          <w:rFonts w:ascii="Times New Roman" w:hAnsi="Times New Roman"/>
          <w:sz w:val="24"/>
          <w:szCs w:val="24"/>
        </w:rPr>
        <w:t xml:space="preserve"> Виключення з Реєстру неприбуткових установ та організацій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92"/>
        <w:gridCol w:w="5528"/>
        <w:gridCol w:w="567"/>
        <w:gridCol w:w="3402"/>
      </w:tblGrid>
      <w:tr w:rsidR="00C1229D" w:rsidRPr="00C1229D" w:rsidTr="00CC254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before="0"/>
              <w:ind w:right="-109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Код згідно з ЄДРПОУ</w:t>
            </w:r>
            <w:r w:rsidRPr="00C1229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неприбуткового підприємства (установи, організації)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1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before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Код згідно з ЄДРПОУ  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br/>
              <w:t>організації вищого рівня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uk-UA"/>
              </w:rPr>
              <w:t>2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C1229D" w:rsidRPr="00C1229D" w:rsidRDefault="00C1229D" w:rsidP="00CC254F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1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</w:p>
        </w:tc>
      </w:tr>
    </w:tbl>
    <w:p w:rsidR="00C1229D" w:rsidRPr="00C1229D" w:rsidRDefault="00C1229D" w:rsidP="00C1229D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58"/>
        <w:gridCol w:w="9431"/>
      </w:tblGrid>
      <w:tr w:rsidR="00C1229D" w:rsidRPr="00C1229D" w:rsidTr="00CC25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after="120"/>
              <w:ind w:right="-109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431" w:type="dxa"/>
            <w:tcBorders>
              <w:left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after="120"/>
              <w:ind w:right="-109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Найменування </w:t>
            </w:r>
            <w:r w:rsidRPr="00C1229D">
              <w:rPr>
                <w:rFonts w:ascii="Times New Roman" w:hAnsi="Times New Roman"/>
                <w:sz w:val="24"/>
                <w:szCs w:val="24"/>
                <w:lang w:eastAsia="uk-UA"/>
              </w:rPr>
              <w:t>неприбуткового підприємства (установи, організації)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uk-UA"/>
              </w:rPr>
              <w:t xml:space="preserve"> 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___________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</w:t>
            </w:r>
          </w:p>
        </w:tc>
      </w:tr>
      <w:tr w:rsidR="00C1229D" w:rsidRPr="00C1229D" w:rsidTr="00CC254F">
        <w:trPr>
          <w:trHeight w:val="20"/>
        </w:trPr>
        <w:tc>
          <w:tcPr>
            <w:tcW w:w="458" w:type="dxa"/>
            <w:tcBorders>
              <w:top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431" w:type="dxa"/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</w:tr>
      <w:tr w:rsidR="00C1229D" w:rsidRPr="00C1229D" w:rsidTr="00CC254F">
        <w:trPr>
          <w:trHeight w:val="20"/>
        </w:trPr>
        <w:tc>
          <w:tcPr>
            <w:tcW w:w="458" w:type="dxa"/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431" w:type="dxa"/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</w:tr>
    </w:tbl>
    <w:p w:rsidR="00C1229D" w:rsidRPr="00C1229D" w:rsidRDefault="00C1229D" w:rsidP="00C1229D">
      <w:pPr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58"/>
        <w:gridCol w:w="5746"/>
        <w:gridCol w:w="1417"/>
        <w:gridCol w:w="2268"/>
      </w:tblGrid>
      <w:tr w:rsidR="00C1229D" w:rsidRPr="00C1229D" w:rsidTr="00C1229D">
        <w:trPr>
          <w:trHeight w:val="67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after="120"/>
              <w:ind w:right="-109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9431" w:type="dxa"/>
            <w:gridSpan w:val="3"/>
            <w:tcBorders>
              <w:left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after="120"/>
              <w:ind w:right="-109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Найменування організації вищого рівня ____________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</w:t>
            </w:r>
          </w:p>
        </w:tc>
      </w:tr>
      <w:tr w:rsidR="00C1229D" w:rsidRPr="00C1229D" w:rsidTr="00CC254F"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431" w:type="dxa"/>
            <w:gridSpan w:val="3"/>
            <w:tcBorders>
              <w:left w:val="nil"/>
            </w:tcBorders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</w:tr>
      <w:tr w:rsidR="00C1229D" w:rsidRPr="00C1229D" w:rsidTr="00C1229D">
        <w:trPr>
          <w:trHeight w:val="71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9D" w:rsidRPr="00C1229D" w:rsidRDefault="00C1229D" w:rsidP="00CC254F">
            <w:pPr>
              <w:pStyle w:val="a3"/>
              <w:ind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746" w:type="dxa"/>
            <w:tcBorders>
              <w:left w:val="single" w:sz="4" w:space="0" w:color="auto"/>
            </w:tcBorders>
          </w:tcPr>
          <w:p w:rsidR="00C1229D" w:rsidRPr="00C1229D" w:rsidRDefault="00C1229D" w:rsidP="009E5BD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Код та назва організаційно-правової форми</w:t>
            </w:r>
            <w:r w:rsidR="009E5BD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br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1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1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1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1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1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</w:tr>
      <w:tr w:rsidR="00C1229D" w:rsidRPr="00C1229D" w:rsidTr="00CC254F">
        <w:tc>
          <w:tcPr>
            <w:tcW w:w="458" w:type="dxa"/>
            <w:tcBorders>
              <w:top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46" w:type="dxa"/>
            <w:tcBorders>
              <w:left w:val="nil"/>
            </w:tcBorders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</w:tr>
      <w:tr w:rsidR="00C1229D" w:rsidRPr="00C1229D" w:rsidTr="00C1229D">
        <w:trPr>
          <w:trHeight w:val="85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9D" w:rsidRPr="00C1229D" w:rsidRDefault="00C1229D" w:rsidP="00CC254F">
            <w:pPr>
              <w:pStyle w:val="a3"/>
              <w:ind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431" w:type="dxa"/>
            <w:gridSpan w:val="3"/>
            <w:tcBorders>
              <w:left w:val="single" w:sz="4" w:space="0" w:color="auto"/>
            </w:tcBorders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Місцезнаходження неприбуткової організації _______________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_____________</w:t>
            </w:r>
          </w:p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___________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</w:t>
            </w:r>
          </w:p>
        </w:tc>
      </w:tr>
      <w:tr w:rsidR="00C1229D" w:rsidRPr="00C1229D" w:rsidTr="00CC254F">
        <w:tc>
          <w:tcPr>
            <w:tcW w:w="458" w:type="dxa"/>
            <w:tcBorders>
              <w:bottom w:val="single" w:sz="4" w:space="0" w:color="auto"/>
            </w:tcBorders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46" w:type="dxa"/>
            <w:tcBorders>
              <w:left w:val="nil"/>
            </w:tcBorders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</w:tcPr>
          <w:p w:rsidR="00C1229D" w:rsidRPr="00C1229D" w:rsidRDefault="00C1229D" w:rsidP="00CC254F">
            <w:pPr>
              <w:pStyle w:val="a3"/>
              <w:spacing w:before="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</w:tr>
      <w:tr w:rsidR="00C1229D" w:rsidRPr="00C1229D" w:rsidTr="00C1229D">
        <w:trPr>
          <w:trHeight w:val="74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9D" w:rsidRPr="00C1229D" w:rsidRDefault="00C1229D" w:rsidP="00CC254F">
            <w:pPr>
              <w:pStyle w:val="a3"/>
              <w:ind w:right="-108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431" w:type="dxa"/>
            <w:gridSpan w:val="3"/>
            <w:tcBorders>
              <w:left w:val="single" w:sz="4" w:space="0" w:color="auto"/>
            </w:tcBorders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Відомості про відповідальних осіб</w:t>
            </w:r>
          </w:p>
        </w:tc>
      </w:tr>
      <w:tr w:rsidR="00C1229D" w:rsidRPr="00C1229D" w:rsidTr="009E5BDF">
        <w:trPr>
          <w:trHeight w:val="1935"/>
        </w:trPr>
        <w:tc>
          <w:tcPr>
            <w:tcW w:w="7621" w:type="dxa"/>
            <w:gridSpan w:val="3"/>
          </w:tcPr>
          <w:p w:rsidR="009E5BDF" w:rsidRDefault="009E5BDF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КЕРІВНИК (реєстраційний номер облікової картки платника податків або серія (за наявності) номер паспорта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uk-UA"/>
              </w:rPr>
              <w:t>3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, прізвище, ім’я та по батькові) 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_________________</w:t>
            </w:r>
          </w:p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_____________________________________________________</w:t>
            </w:r>
          </w:p>
        </w:tc>
        <w:tc>
          <w:tcPr>
            <w:tcW w:w="2268" w:type="dxa"/>
          </w:tcPr>
          <w:p w:rsidR="009E5BDF" w:rsidRDefault="009E5BDF" w:rsidP="00CC254F">
            <w:pPr>
              <w:pStyle w:val="a3"/>
              <w:spacing w:after="12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  <w:p w:rsidR="00C1229D" w:rsidRPr="00C1229D" w:rsidRDefault="00C1229D" w:rsidP="00CC254F">
            <w:pPr>
              <w:pStyle w:val="a3"/>
              <w:spacing w:after="12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</w:p>
        </w:tc>
      </w:tr>
      <w:tr w:rsidR="00C1229D" w:rsidRPr="00C1229D" w:rsidTr="00CC254F">
        <w:tc>
          <w:tcPr>
            <w:tcW w:w="7621" w:type="dxa"/>
            <w:gridSpan w:val="3"/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Контактний номер телефону</w:t>
            </w:r>
          </w:p>
        </w:tc>
        <w:tc>
          <w:tcPr>
            <w:tcW w:w="2268" w:type="dxa"/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</w:p>
        </w:tc>
      </w:tr>
    </w:tbl>
    <w:p w:rsidR="00C1229D" w:rsidRDefault="00C1229D">
      <w:r>
        <w:br w:type="page"/>
      </w:r>
    </w:p>
    <w:tbl>
      <w:tblPr>
        <w:tblW w:w="988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621"/>
        <w:gridCol w:w="2268"/>
      </w:tblGrid>
      <w:tr w:rsidR="00C1229D" w:rsidRPr="00C1229D" w:rsidTr="00C1229D">
        <w:trPr>
          <w:trHeight w:val="1532"/>
        </w:trPr>
        <w:tc>
          <w:tcPr>
            <w:tcW w:w="7621" w:type="dxa"/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ГОЛОВНИЙ БУХГАЛТЕР (реєстраційний номер облікової 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br/>
              <w:t>картки платника податків або серія (за наявності) номер паспорта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uk-UA"/>
              </w:rPr>
              <w:t>3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, прізвище, ім’я та по батькові) __________________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</w:t>
            </w:r>
          </w:p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2268" w:type="dxa"/>
          </w:tcPr>
          <w:p w:rsidR="00C1229D" w:rsidRPr="00C1229D" w:rsidRDefault="00C1229D" w:rsidP="00CC254F">
            <w:pPr>
              <w:pStyle w:val="a3"/>
              <w:spacing w:after="120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</w:p>
        </w:tc>
      </w:tr>
      <w:tr w:rsidR="00C1229D" w:rsidRPr="00C1229D" w:rsidTr="00C1229D">
        <w:tc>
          <w:tcPr>
            <w:tcW w:w="7621" w:type="dxa"/>
            <w:vAlign w:val="center"/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Контактний номер телефону</w:t>
            </w:r>
          </w:p>
        </w:tc>
        <w:tc>
          <w:tcPr>
            <w:tcW w:w="2268" w:type="dxa"/>
            <w:vAlign w:val="center"/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sym w:font="Symbol" w:char="F080"/>
            </w:r>
          </w:p>
        </w:tc>
      </w:tr>
    </w:tbl>
    <w:p w:rsidR="00C1229D" w:rsidRPr="00C1229D" w:rsidRDefault="00C1229D" w:rsidP="00C1229D">
      <w:pPr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9906"/>
      </w:tblGrid>
      <w:tr w:rsidR="00C1229D" w:rsidRPr="00C1229D" w:rsidTr="00C1229D">
        <w:tc>
          <w:tcPr>
            <w:tcW w:w="263" w:type="pct"/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737" w:type="pct"/>
          </w:tcPr>
          <w:p w:rsidR="00C1229D" w:rsidRPr="00C1229D" w:rsidRDefault="00C1229D" w:rsidP="00CC254F">
            <w:pPr>
              <w:pStyle w:val="a3"/>
              <w:ind w:right="-108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Установчі документи оприлюднені на порталі електронних сервісів відповідно до Закону України “Про державну реєстрацію юридичних осіб, фізичних </w:t>
            </w:r>
            <w:r w:rsidRPr="00C1229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br/>
              <w:t>осіб — підприємців та громадських формувань”</w:t>
            </w:r>
          </w:p>
        </w:tc>
      </w:tr>
    </w:tbl>
    <w:p w:rsidR="00C1229D" w:rsidRPr="00C1229D" w:rsidRDefault="00C1229D" w:rsidP="00C1229D">
      <w:pPr>
        <w:pStyle w:val="a3"/>
        <w:spacing w:before="240"/>
        <w:ind w:right="-108" w:firstLine="0"/>
        <w:rPr>
          <w:rFonts w:ascii="Times New Roman" w:hAnsi="Times New Roman"/>
          <w:bCs/>
          <w:sz w:val="24"/>
          <w:szCs w:val="24"/>
          <w:lang w:eastAsia="uk-UA"/>
        </w:rPr>
      </w:pPr>
      <w:r w:rsidRPr="00C1229D">
        <w:rPr>
          <w:rFonts w:ascii="Times New Roman" w:hAnsi="Times New Roman"/>
          <w:bCs/>
          <w:sz w:val="24"/>
          <w:szCs w:val="24"/>
          <w:lang w:eastAsia="uk-UA"/>
        </w:rPr>
        <w:t>Необхідне позначити знаком “х” або “+”.</w:t>
      </w:r>
    </w:p>
    <w:p w:rsidR="00C1229D" w:rsidRPr="00C1229D" w:rsidRDefault="00C1229D" w:rsidP="00C1229D">
      <w:pPr>
        <w:pStyle w:val="a3"/>
        <w:ind w:right="-108"/>
        <w:rPr>
          <w:rFonts w:ascii="Times New Roman" w:hAnsi="Times New Roman"/>
          <w:bCs/>
          <w:sz w:val="24"/>
          <w:szCs w:val="24"/>
          <w:lang w:eastAsia="uk-UA"/>
        </w:rPr>
      </w:pPr>
      <w:r w:rsidRPr="00C1229D">
        <w:rPr>
          <w:rFonts w:ascii="Times New Roman" w:hAnsi="Times New Roman"/>
          <w:bCs/>
          <w:sz w:val="24"/>
          <w:szCs w:val="24"/>
          <w:lang w:eastAsia="uk-UA"/>
        </w:rPr>
        <w:t xml:space="preserve">Додаток: на ___ </w:t>
      </w:r>
      <w:proofErr w:type="spellStart"/>
      <w:r w:rsidRPr="00C1229D">
        <w:rPr>
          <w:rFonts w:ascii="Times New Roman" w:hAnsi="Times New Roman"/>
          <w:bCs/>
          <w:sz w:val="24"/>
          <w:szCs w:val="24"/>
          <w:lang w:eastAsia="uk-UA"/>
        </w:rPr>
        <w:t>арк</w:t>
      </w:r>
      <w:proofErr w:type="spellEnd"/>
      <w:r w:rsidRPr="00C1229D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C1229D" w:rsidRPr="00C1229D" w:rsidRDefault="00C1229D" w:rsidP="00C1229D">
      <w:pPr>
        <w:pStyle w:val="a3"/>
        <w:ind w:right="-108"/>
        <w:rPr>
          <w:rFonts w:ascii="Times New Roman" w:hAnsi="Times New Roman"/>
          <w:bCs/>
          <w:sz w:val="24"/>
          <w:szCs w:val="24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13"/>
        <w:gridCol w:w="2102"/>
        <w:gridCol w:w="2851"/>
      </w:tblGrid>
      <w:tr w:rsidR="00C1229D" w:rsidRPr="00C1229D" w:rsidTr="00C1229D">
        <w:tc>
          <w:tcPr>
            <w:tcW w:w="2634" w:type="pct"/>
            <w:vAlign w:val="center"/>
          </w:tcPr>
          <w:p w:rsidR="00C1229D" w:rsidRPr="00C1229D" w:rsidRDefault="00C1229D" w:rsidP="00CC254F">
            <w:pPr>
              <w:jc w:val="center"/>
              <w:outlineLvl w:val="2"/>
              <w:rPr>
                <w:rFonts w:ascii="Times New Roman" w:hAnsi="Times New Roman"/>
                <w:bCs/>
                <w:sz w:val="20"/>
                <w:lang w:eastAsia="x-none"/>
              </w:rPr>
            </w:pPr>
            <w:r w:rsidRPr="00C1229D">
              <w:rPr>
                <w:rFonts w:ascii="Times New Roman" w:hAnsi="Times New Roman"/>
                <w:bCs/>
                <w:sz w:val="20"/>
                <w:lang w:eastAsia="x-none"/>
              </w:rPr>
              <w:t>________________________________</w:t>
            </w:r>
            <w:r w:rsidRPr="00C1229D">
              <w:rPr>
                <w:rFonts w:ascii="Times New Roman" w:hAnsi="Times New Roman"/>
                <w:bCs/>
                <w:sz w:val="20"/>
                <w:lang w:eastAsia="x-none"/>
              </w:rPr>
              <w:br/>
              <w:t>(прізвище, ім’я, по батькові)</w:t>
            </w:r>
          </w:p>
        </w:tc>
        <w:tc>
          <w:tcPr>
            <w:tcW w:w="1004" w:type="pct"/>
            <w:vAlign w:val="center"/>
          </w:tcPr>
          <w:p w:rsidR="00C1229D" w:rsidRPr="00C1229D" w:rsidRDefault="00C1229D" w:rsidP="00CC254F">
            <w:pPr>
              <w:jc w:val="center"/>
              <w:outlineLvl w:val="2"/>
              <w:rPr>
                <w:rFonts w:ascii="Times New Roman" w:hAnsi="Times New Roman"/>
                <w:bCs/>
                <w:sz w:val="20"/>
                <w:lang w:eastAsia="x-none"/>
              </w:rPr>
            </w:pPr>
            <w:r w:rsidRPr="00C1229D">
              <w:rPr>
                <w:rFonts w:ascii="Times New Roman" w:hAnsi="Times New Roman"/>
                <w:bCs/>
                <w:sz w:val="20"/>
                <w:lang w:eastAsia="x-none"/>
              </w:rPr>
              <w:t>____________</w:t>
            </w:r>
            <w:r w:rsidRPr="00C1229D">
              <w:rPr>
                <w:rFonts w:ascii="Times New Roman" w:hAnsi="Times New Roman"/>
                <w:bCs/>
                <w:sz w:val="20"/>
                <w:lang w:eastAsia="x-none"/>
              </w:rPr>
              <w:br/>
              <w:t>(підпис)</w:t>
            </w:r>
          </w:p>
        </w:tc>
        <w:tc>
          <w:tcPr>
            <w:tcW w:w="1362" w:type="pct"/>
            <w:vAlign w:val="center"/>
          </w:tcPr>
          <w:p w:rsidR="00C1229D" w:rsidRPr="00C1229D" w:rsidRDefault="00C1229D" w:rsidP="00CC254F">
            <w:pPr>
              <w:jc w:val="center"/>
              <w:outlineLvl w:val="2"/>
              <w:rPr>
                <w:rFonts w:ascii="Times New Roman" w:hAnsi="Times New Roman"/>
                <w:bCs/>
                <w:sz w:val="20"/>
                <w:lang w:eastAsia="x-none"/>
              </w:rPr>
            </w:pPr>
            <w:r w:rsidRPr="00C1229D">
              <w:rPr>
                <w:rFonts w:ascii="Times New Roman" w:hAnsi="Times New Roman"/>
                <w:bCs/>
                <w:sz w:val="20"/>
                <w:lang w:eastAsia="x-none"/>
              </w:rPr>
              <w:t>________________</w:t>
            </w:r>
            <w:r w:rsidRPr="00C1229D">
              <w:rPr>
                <w:rFonts w:ascii="Times New Roman" w:hAnsi="Times New Roman"/>
                <w:bCs/>
                <w:sz w:val="20"/>
                <w:lang w:eastAsia="x-none"/>
              </w:rPr>
              <w:br/>
              <w:t>(дата)</w:t>
            </w:r>
          </w:p>
        </w:tc>
      </w:tr>
    </w:tbl>
    <w:p w:rsidR="00C1229D" w:rsidRPr="00C1229D" w:rsidRDefault="00C1229D" w:rsidP="00C1229D">
      <w:pPr>
        <w:pStyle w:val="a3"/>
        <w:ind w:firstLine="5245"/>
        <w:jc w:val="both"/>
        <w:rPr>
          <w:rFonts w:ascii="Times New Roman" w:hAnsi="Times New Roman"/>
          <w:sz w:val="24"/>
          <w:szCs w:val="24"/>
        </w:rPr>
      </w:pPr>
      <w:r w:rsidRPr="00C1229D">
        <w:rPr>
          <w:rFonts w:ascii="Times New Roman" w:hAnsi="Times New Roman"/>
          <w:bCs/>
          <w:sz w:val="24"/>
          <w:szCs w:val="24"/>
          <w:lang w:eastAsia="uk-UA"/>
        </w:rPr>
        <w:t>МП (за наявності)</w:t>
      </w:r>
    </w:p>
    <w:p w:rsidR="00C1229D" w:rsidRPr="00C1229D" w:rsidRDefault="00C1229D" w:rsidP="00C1229D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C1229D">
        <w:rPr>
          <w:rFonts w:ascii="Times New Roman" w:hAnsi="Times New Roman"/>
          <w:bCs/>
          <w:sz w:val="24"/>
          <w:szCs w:val="24"/>
          <w:lang w:eastAsia="x-none"/>
        </w:rPr>
        <w:t>_____________</w:t>
      </w:r>
    </w:p>
    <w:p w:rsidR="00DB3692" w:rsidRPr="00DB3692" w:rsidRDefault="00C1229D" w:rsidP="00C1229D">
      <w:pPr>
        <w:pStyle w:val="a7"/>
        <w:ind w:firstLine="567"/>
        <w:jc w:val="both"/>
        <w:rPr>
          <w:rStyle w:val="st42"/>
          <w:rFonts w:eastAsia="Calibri"/>
          <w:lang w:val="x-none"/>
        </w:rPr>
      </w:pPr>
      <w:r w:rsidRPr="00DB3692">
        <w:rPr>
          <w:vertAlign w:val="superscript"/>
        </w:rPr>
        <w:t>1</w:t>
      </w:r>
      <w:r w:rsidRPr="00DB3692">
        <w:t xml:space="preserve"> </w:t>
      </w:r>
      <w:r w:rsidR="00DB3692" w:rsidRPr="00DB3692">
        <w:rPr>
          <w:rStyle w:val="st42"/>
          <w:rFonts w:eastAsia="Calibri"/>
          <w:lang w:val="x-none"/>
        </w:rPr>
        <w:t>У разі надходження з Єдиного державного реєстру юридичних осіб, фізичних осіб - підприємців та громадських формувань відомостей із заяви про державну реєстрацію створення юридичної особи про включення до Реєстру неприбуткових установ та організацій реєстраційна заява створюється в автоматичному режимі.</w:t>
      </w:r>
    </w:p>
    <w:p w:rsidR="00C1229D" w:rsidRPr="00C1229D" w:rsidRDefault="00C1229D" w:rsidP="00C1229D">
      <w:pPr>
        <w:pStyle w:val="a7"/>
        <w:ind w:firstLine="567"/>
        <w:jc w:val="both"/>
      </w:pPr>
      <w:r w:rsidRPr="00C1229D">
        <w:rPr>
          <w:vertAlign w:val="superscript"/>
        </w:rPr>
        <w:t>2</w:t>
      </w:r>
      <w:r w:rsidRPr="00C1229D">
        <w:t xml:space="preserve"> Зазначається неприбутковими організаціями, що діють на підставі установчих документів організації вищого рівня, відповідно до закону.</w:t>
      </w:r>
    </w:p>
    <w:p w:rsidR="00C1229D" w:rsidRPr="00C1229D" w:rsidRDefault="00C1229D" w:rsidP="00C1229D">
      <w:pPr>
        <w:pStyle w:val="a7"/>
        <w:ind w:firstLine="567"/>
        <w:jc w:val="both"/>
      </w:pPr>
      <w:r w:rsidRPr="00C1229D">
        <w:rPr>
          <w:vertAlign w:val="superscript"/>
        </w:rPr>
        <w:t>3</w:t>
      </w:r>
      <w:r w:rsidRPr="00C1229D">
        <w:t xml:space="preserve"> Серія (за наявності) та номер паспорта зазначаються для фізичних осіб, які мають відмітку в паспорті про право здійснювати будь-які платежі за серією (за н</w:t>
      </w:r>
      <w:r w:rsidR="00BF3B1A">
        <w:t>аявності) та номером паспорта.</w:t>
      </w:r>
    </w:p>
    <w:p w:rsidR="00C1229D" w:rsidRDefault="00C1229D" w:rsidP="00C1229D">
      <w:pPr>
        <w:pStyle w:val="a3"/>
        <w:jc w:val="both"/>
        <w:rPr>
          <w:rFonts w:ascii="Times New Roman" w:hAnsi="Times New Roman"/>
          <w:sz w:val="20"/>
        </w:rPr>
      </w:pPr>
    </w:p>
    <w:p w:rsidR="00BF3B1A" w:rsidRDefault="00BF3B1A" w:rsidP="00C1229D">
      <w:pPr>
        <w:pStyle w:val="a3"/>
        <w:jc w:val="both"/>
        <w:rPr>
          <w:rFonts w:ascii="Times New Roman" w:hAnsi="Times New Roman"/>
          <w:sz w:val="20"/>
        </w:rPr>
      </w:pPr>
    </w:p>
    <w:p w:rsidR="00BF3B1A" w:rsidRPr="004514F7" w:rsidRDefault="00DB3692" w:rsidP="00DB3692">
      <w:pPr>
        <w:pStyle w:val="a3"/>
        <w:ind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514F7">
        <w:rPr>
          <w:rStyle w:val="st46"/>
          <w:rFonts w:ascii="Times New Roman" w:hAnsi="Times New Roman"/>
          <w:sz w:val="24"/>
          <w:szCs w:val="24"/>
        </w:rPr>
        <w:t xml:space="preserve">{Додаток 1 із змінами, внесеними згідно з Постановою КМ </w:t>
      </w:r>
      <w:r w:rsidRPr="004514F7">
        <w:rPr>
          <w:rStyle w:val="st131"/>
          <w:rFonts w:ascii="Times New Roman" w:hAnsi="Times New Roman"/>
          <w:color w:val="000000"/>
          <w:sz w:val="24"/>
          <w:szCs w:val="24"/>
        </w:rPr>
        <w:t>№ 195 від 29.03.2017</w:t>
      </w:r>
      <w:r w:rsidRPr="004514F7">
        <w:rPr>
          <w:rStyle w:val="st46"/>
          <w:rFonts w:ascii="Times New Roman" w:hAnsi="Times New Roman"/>
          <w:sz w:val="24"/>
          <w:szCs w:val="24"/>
        </w:rPr>
        <w:t xml:space="preserve">; в редакції Постанови КМ </w:t>
      </w:r>
      <w:r w:rsidRPr="004514F7">
        <w:rPr>
          <w:rStyle w:val="st131"/>
          <w:rFonts w:ascii="Times New Roman" w:hAnsi="Times New Roman"/>
          <w:color w:val="000000"/>
          <w:sz w:val="24"/>
          <w:szCs w:val="24"/>
        </w:rPr>
        <w:t>№ 423 від 22.05.2019</w:t>
      </w:r>
      <w:r w:rsidRPr="004514F7">
        <w:rPr>
          <w:rStyle w:val="st46"/>
          <w:rFonts w:ascii="Times New Roman" w:hAnsi="Times New Roman"/>
          <w:sz w:val="24"/>
          <w:szCs w:val="24"/>
        </w:rPr>
        <w:t xml:space="preserve">; із змінами, внесеними згідно з Постановою КМ </w:t>
      </w:r>
      <w:r w:rsidRPr="004514F7">
        <w:rPr>
          <w:rStyle w:val="st131"/>
          <w:rFonts w:ascii="Times New Roman" w:hAnsi="Times New Roman"/>
          <w:color w:val="000000"/>
          <w:sz w:val="24"/>
          <w:szCs w:val="24"/>
        </w:rPr>
        <w:t>№ 1270 від 16.12.2020</w:t>
      </w:r>
      <w:r w:rsidRPr="004514F7">
        <w:rPr>
          <w:rStyle w:val="st46"/>
          <w:rFonts w:ascii="Times New Roman" w:hAnsi="Times New Roman"/>
          <w:sz w:val="24"/>
          <w:szCs w:val="24"/>
        </w:rPr>
        <w:t>}</w:t>
      </w:r>
    </w:p>
    <w:sectPr w:rsidR="00BF3B1A" w:rsidRPr="004514F7" w:rsidSect="00C1229D">
      <w:headerReference w:type="even" r:id="rId6"/>
      <w:headerReference w:type="default" r:id="rId7"/>
      <w:pgSz w:w="11906" w:h="16838" w:code="9"/>
      <w:pgMar w:top="720" w:right="720" w:bottom="720" w:left="720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5D" w:rsidRDefault="00D55D5D">
      <w:r>
        <w:separator/>
      </w:r>
    </w:p>
  </w:endnote>
  <w:endnote w:type="continuationSeparator" w:id="0">
    <w:p w:rsidR="00D55D5D" w:rsidRDefault="00D5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5D" w:rsidRDefault="00D55D5D">
      <w:r>
        <w:separator/>
      </w:r>
    </w:p>
  </w:footnote>
  <w:footnote w:type="continuationSeparator" w:id="0">
    <w:p w:rsidR="00D55D5D" w:rsidRDefault="00D5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54F" w:rsidRDefault="00CC2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C254F" w:rsidRDefault="00CC25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54F" w:rsidRDefault="00CC2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B3692">
      <w:rPr>
        <w:noProof/>
      </w:rPr>
      <w:t>2</w:t>
    </w:r>
    <w:r>
      <w:fldChar w:fldCharType="end"/>
    </w:r>
  </w:p>
  <w:p w:rsidR="00CC254F" w:rsidRDefault="00CC25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9D"/>
    <w:rsid w:val="00061DCC"/>
    <w:rsid w:val="000B18CB"/>
    <w:rsid w:val="00226B79"/>
    <w:rsid w:val="00343C4D"/>
    <w:rsid w:val="004073EA"/>
    <w:rsid w:val="00427509"/>
    <w:rsid w:val="004514F7"/>
    <w:rsid w:val="005E2011"/>
    <w:rsid w:val="008909F4"/>
    <w:rsid w:val="009E5BDF"/>
    <w:rsid w:val="00B02B3A"/>
    <w:rsid w:val="00BD6F32"/>
    <w:rsid w:val="00BF3B1A"/>
    <w:rsid w:val="00C1229D"/>
    <w:rsid w:val="00CC254F"/>
    <w:rsid w:val="00CD7F92"/>
    <w:rsid w:val="00D005EE"/>
    <w:rsid w:val="00D55D5D"/>
    <w:rsid w:val="00DB3692"/>
    <w:rsid w:val="00E62074"/>
    <w:rsid w:val="00F0546B"/>
    <w:rsid w:val="00F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29D"/>
    <w:rPr>
      <w:rFonts w:ascii="Antiqua" w:eastAsia="Times New Roman" w:hAnsi="Antiqua"/>
      <w:sz w:val="26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C1229D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1229D"/>
    <w:rPr>
      <w:rFonts w:ascii="Antiqua" w:eastAsia="Times New Roman" w:hAnsi="Antiqua" w:cs="Times New Roman"/>
      <w:b/>
      <w:i/>
      <w:color w:val="auto"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C1229D"/>
    <w:pPr>
      <w:spacing w:before="120"/>
      <w:ind w:firstLine="567"/>
    </w:pPr>
  </w:style>
  <w:style w:type="paragraph" w:customStyle="1" w:styleId="a4">
    <w:name w:val="Шапка документу"/>
    <w:basedOn w:val="a"/>
    <w:rsid w:val="00C1229D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C1229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1229D"/>
    <w:pPr>
      <w:keepNext/>
      <w:keepLines/>
      <w:spacing w:after="240"/>
      <w:ind w:left="3969"/>
      <w:jc w:val="center"/>
    </w:pPr>
  </w:style>
  <w:style w:type="paragraph" w:styleId="a6">
    <w:name w:val="Normal (Web)"/>
    <w:basedOn w:val="a"/>
    <w:uiPriority w:val="99"/>
    <w:rsid w:val="00C1229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7">
    <w:name w:val="footnote text"/>
    <w:basedOn w:val="a"/>
    <w:link w:val="a8"/>
    <w:uiPriority w:val="99"/>
    <w:semiHidden/>
    <w:unhideWhenUsed/>
    <w:rsid w:val="00C1229D"/>
    <w:rPr>
      <w:rFonts w:ascii="Times New Roman" w:hAnsi="Times New Roman"/>
      <w:sz w:val="20"/>
      <w:lang w:eastAsia="uk-UA"/>
    </w:rPr>
  </w:style>
  <w:style w:type="character" w:customStyle="1" w:styleId="a8">
    <w:name w:val="Текст сноски Знак"/>
    <w:link w:val="a7"/>
    <w:uiPriority w:val="99"/>
    <w:semiHidden/>
    <w:rsid w:val="00C1229D"/>
    <w:rPr>
      <w:rFonts w:eastAsia="Times New Roman" w:cs="Times New Roman"/>
      <w:color w:val="auto"/>
      <w:sz w:val="20"/>
      <w:szCs w:val="20"/>
      <w:lang w:eastAsia="uk-UA"/>
    </w:rPr>
  </w:style>
  <w:style w:type="character" w:customStyle="1" w:styleId="st131">
    <w:name w:val="st131"/>
    <w:uiPriority w:val="99"/>
    <w:rsid w:val="00BF3B1A"/>
    <w:rPr>
      <w:i/>
      <w:iCs/>
      <w:color w:val="0000FF"/>
    </w:rPr>
  </w:style>
  <w:style w:type="character" w:customStyle="1" w:styleId="st46">
    <w:name w:val="st46"/>
    <w:uiPriority w:val="99"/>
    <w:rsid w:val="00BF3B1A"/>
    <w:rPr>
      <w:i/>
      <w:iCs/>
      <w:color w:val="000000"/>
    </w:rPr>
  </w:style>
  <w:style w:type="character" w:customStyle="1" w:styleId="st42">
    <w:name w:val="st42"/>
    <w:uiPriority w:val="99"/>
    <w:rsid w:val="00DB3692"/>
    <w:rPr>
      <w:color w:val="000000"/>
    </w:rPr>
  </w:style>
  <w:style w:type="paragraph" w:styleId="a9">
    <w:name w:val="footer"/>
    <w:basedOn w:val="a"/>
    <w:link w:val="aa"/>
    <w:uiPriority w:val="99"/>
    <w:unhideWhenUsed/>
    <w:rsid w:val="004073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73EA"/>
    <w:rPr>
      <w:rFonts w:ascii="Antiqua" w:eastAsia="Times New Roman" w:hAnsi="Antiqua"/>
      <w:sz w:val="2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4073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73EA"/>
    <w:rPr>
      <w:rFonts w:ascii="Antiqua" w:eastAsia="Times New Roman" w:hAnsi="Antiqua"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2023-01-21T15:12:00Z</dcterms:created>
  <dcterms:modified xsi:type="dcterms:W3CDTF">2023-01-21T15:12:00Z</dcterms:modified>
</cp:coreProperties>
</file>