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789" w:rsidRPr="00367789" w:rsidRDefault="00367789" w:rsidP="00367789">
      <w:pPr>
        <w:pStyle w:val="af2"/>
        <w:spacing w:before="0" w:beforeAutospacing="0" w:after="0" w:afterAutospacing="0"/>
        <w:jc w:val="center"/>
        <w:rPr>
          <w:b/>
          <w:sz w:val="28"/>
        </w:rPr>
      </w:pPr>
      <w:bookmarkStart w:id="0" w:name="_GoBack"/>
      <w:bookmarkEnd w:id="0"/>
      <w:proofErr w:type="spellStart"/>
      <w:r w:rsidRPr="00367789">
        <w:rPr>
          <w:b/>
          <w:sz w:val="28"/>
        </w:rPr>
        <w:t>Приклади</w:t>
      </w:r>
      <w:proofErr w:type="spellEnd"/>
      <w:r w:rsidRPr="00367789">
        <w:rPr>
          <w:b/>
          <w:sz w:val="28"/>
        </w:rPr>
        <w:t xml:space="preserve"> </w:t>
      </w:r>
      <w:proofErr w:type="spellStart"/>
      <w:r w:rsidRPr="00367789">
        <w:rPr>
          <w:b/>
          <w:sz w:val="28"/>
        </w:rPr>
        <w:t>заповнення</w:t>
      </w:r>
      <w:proofErr w:type="spellEnd"/>
      <w:r w:rsidRPr="00367789">
        <w:rPr>
          <w:b/>
          <w:sz w:val="28"/>
        </w:rPr>
        <w:t xml:space="preserve"> </w:t>
      </w:r>
      <w:proofErr w:type="spellStart"/>
      <w:r w:rsidRPr="00367789">
        <w:rPr>
          <w:b/>
          <w:sz w:val="28"/>
        </w:rPr>
        <w:t>реквізиту</w:t>
      </w:r>
      <w:proofErr w:type="spellEnd"/>
      <w:r w:rsidRPr="00367789">
        <w:rPr>
          <w:b/>
          <w:sz w:val="28"/>
        </w:rPr>
        <w:t xml:space="preserve"> «</w:t>
      </w:r>
      <w:proofErr w:type="spellStart"/>
      <w:r w:rsidRPr="00367789">
        <w:rPr>
          <w:b/>
          <w:sz w:val="28"/>
        </w:rPr>
        <w:t>Призначення</w:t>
      </w:r>
      <w:proofErr w:type="spellEnd"/>
      <w:r w:rsidRPr="00367789">
        <w:rPr>
          <w:b/>
          <w:sz w:val="28"/>
        </w:rPr>
        <w:t xml:space="preserve"> платежу»</w:t>
      </w:r>
    </w:p>
    <w:p w:rsidR="00367789" w:rsidRPr="00367789" w:rsidRDefault="00367789" w:rsidP="00367789">
      <w:pPr>
        <w:jc w:val="center"/>
        <w:rPr>
          <w:b/>
          <w:color w:val="FF0000"/>
          <w:sz w:val="28"/>
          <w:szCs w:val="28"/>
        </w:rPr>
      </w:pPr>
      <w:r w:rsidRPr="00367789">
        <w:rPr>
          <w:b/>
          <w:color w:val="FF0000"/>
          <w:sz w:val="28"/>
          <w:szCs w:val="28"/>
        </w:rPr>
        <w:t>(КРІМ СПЛАТИ НА ЄДИНИЙ РАХУНОК)</w:t>
      </w:r>
    </w:p>
    <w:p w:rsidR="00367789" w:rsidRPr="003C06F8" w:rsidRDefault="00367789" w:rsidP="00367789">
      <w:pPr>
        <w:pStyle w:val="af2"/>
        <w:spacing w:before="0" w:beforeAutospacing="0" w:after="0" w:afterAutospacing="0"/>
        <w:jc w:val="center"/>
        <w:rPr>
          <w:sz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536"/>
        <w:gridCol w:w="992"/>
        <w:gridCol w:w="3685"/>
      </w:tblGrid>
      <w:tr w:rsidR="00367789" w:rsidRPr="003C06F8" w:rsidTr="006A32EB">
        <w:tc>
          <w:tcPr>
            <w:tcW w:w="534" w:type="dxa"/>
            <w:vMerge w:val="restart"/>
            <w:shd w:val="clear" w:color="auto" w:fill="auto"/>
            <w:textDirection w:val="btLr"/>
          </w:tcPr>
          <w:p w:rsidR="00367789" w:rsidRPr="006A32EB" w:rsidRDefault="00367789" w:rsidP="006A32EB">
            <w:pPr>
              <w:pStyle w:val="af2"/>
              <w:spacing w:before="0" w:after="0"/>
              <w:ind w:left="113" w:right="113"/>
              <w:jc w:val="center"/>
              <w:rPr>
                <w:b/>
                <w:bCs/>
                <w:sz w:val="23"/>
                <w:szCs w:val="23"/>
              </w:rPr>
            </w:pPr>
            <w:r w:rsidRPr="006A32EB">
              <w:rPr>
                <w:b/>
                <w:bCs/>
                <w:sz w:val="23"/>
                <w:szCs w:val="23"/>
              </w:rPr>
              <w:t>№ прикладу</w:t>
            </w:r>
          </w:p>
        </w:tc>
        <w:tc>
          <w:tcPr>
            <w:tcW w:w="4536" w:type="dxa"/>
            <w:vMerge w:val="restart"/>
            <w:shd w:val="clear" w:color="auto" w:fill="auto"/>
          </w:tcPr>
          <w:p w:rsidR="00367789" w:rsidRPr="006A32EB" w:rsidRDefault="00367789" w:rsidP="006A32EB">
            <w:pPr>
              <w:pStyle w:val="af2"/>
              <w:spacing w:before="0" w:after="0"/>
              <w:jc w:val="center"/>
              <w:rPr>
                <w:b/>
                <w:bCs/>
              </w:rPr>
            </w:pPr>
            <w:r w:rsidRPr="006A32EB">
              <w:rPr>
                <w:b/>
                <w:bCs/>
              </w:rPr>
              <w:t>Напрям сплати</w:t>
            </w:r>
          </w:p>
        </w:tc>
        <w:tc>
          <w:tcPr>
            <w:tcW w:w="4677" w:type="dxa"/>
            <w:gridSpan w:val="2"/>
            <w:shd w:val="clear" w:color="auto" w:fill="auto"/>
          </w:tcPr>
          <w:p w:rsidR="00367789" w:rsidRPr="006A32EB" w:rsidRDefault="00367789" w:rsidP="006A32EB">
            <w:pPr>
              <w:pStyle w:val="af2"/>
              <w:spacing w:before="0" w:beforeAutospacing="0" w:after="0" w:afterAutospacing="0"/>
              <w:jc w:val="center"/>
              <w:rPr>
                <w:b/>
                <w:bCs/>
              </w:rPr>
            </w:pPr>
            <w:r w:rsidRPr="006A32EB">
              <w:rPr>
                <w:b/>
                <w:bCs/>
              </w:rPr>
              <w:t>Реквізит «Призначення платежу»</w:t>
            </w:r>
          </w:p>
          <w:p w:rsidR="00367789" w:rsidRPr="006A32EB" w:rsidRDefault="00367789" w:rsidP="006A32EB">
            <w:pPr>
              <w:pStyle w:val="af2"/>
              <w:spacing w:before="0" w:beforeAutospacing="0" w:after="0" w:afterAutospacing="0"/>
              <w:jc w:val="center"/>
              <w:rPr>
                <w:b/>
                <w:bCs/>
              </w:rPr>
            </w:pPr>
            <w:r w:rsidRPr="006A32EB">
              <w:rPr>
                <w:b/>
                <w:bCs/>
              </w:rPr>
              <w:t xml:space="preserve"> </w:t>
            </w:r>
          </w:p>
        </w:tc>
      </w:tr>
      <w:tr w:rsidR="00367789" w:rsidRPr="003C06F8" w:rsidTr="006A32EB">
        <w:tc>
          <w:tcPr>
            <w:tcW w:w="534" w:type="dxa"/>
            <w:vMerge/>
            <w:shd w:val="clear" w:color="auto" w:fill="auto"/>
          </w:tcPr>
          <w:p w:rsidR="00367789" w:rsidRPr="006A32EB" w:rsidRDefault="00367789" w:rsidP="006A32EB">
            <w:pPr>
              <w:pStyle w:val="af2"/>
              <w:spacing w:before="0" w:beforeAutospacing="0" w:after="0" w:afterAutospacing="0"/>
              <w:jc w:val="center"/>
              <w:rPr>
                <w:b/>
                <w:bCs/>
              </w:rPr>
            </w:pPr>
          </w:p>
        </w:tc>
        <w:tc>
          <w:tcPr>
            <w:tcW w:w="4536" w:type="dxa"/>
            <w:vMerge/>
            <w:shd w:val="clear" w:color="auto" w:fill="auto"/>
          </w:tcPr>
          <w:p w:rsidR="00367789" w:rsidRPr="006A32EB" w:rsidRDefault="00367789" w:rsidP="006A32EB">
            <w:pPr>
              <w:pStyle w:val="af2"/>
              <w:spacing w:before="0" w:beforeAutospacing="0" w:after="0" w:afterAutospacing="0"/>
              <w:jc w:val="center"/>
              <w:rPr>
                <w:b/>
                <w:bCs/>
              </w:rPr>
            </w:pPr>
          </w:p>
        </w:tc>
        <w:tc>
          <w:tcPr>
            <w:tcW w:w="992" w:type="dxa"/>
            <w:shd w:val="clear" w:color="auto" w:fill="auto"/>
          </w:tcPr>
          <w:p w:rsidR="00367789" w:rsidRPr="006A32EB" w:rsidRDefault="00367789" w:rsidP="006A32EB">
            <w:pPr>
              <w:pStyle w:val="af2"/>
              <w:spacing w:before="0" w:beforeAutospacing="0" w:after="0" w:afterAutospacing="0"/>
              <w:jc w:val="center"/>
              <w:rPr>
                <w:b/>
                <w:bCs/>
                <w:sz w:val="16"/>
                <w:szCs w:val="16"/>
              </w:rPr>
            </w:pPr>
            <w:r w:rsidRPr="006A32EB">
              <w:rPr>
                <w:b/>
                <w:bCs/>
              </w:rPr>
              <w:t>Код виду сплати</w:t>
            </w:r>
          </w:p>
          <w:p w:rsidR="00367789" w:rsidRPr="006A32EB" w:rsidRDefault="00367789" w:rsidP="006A32EB">
            <w:pPr>
              <w:pStyle w:val="af2"/>
              <w:spacing w:before="0" w:beforeAutospacing="0" w:after="0" w:afterAutospacing="0"/>
              <w:rPr>
                <w:b/>
                <w:bCs/>
                <w:sz w:val="16"/>
                <w:szCs w:val="16"/>
              </w:rPr>
            </w:pPr>
          </w:p>
        </w:tc>
        <w:tc>
          <w:tcPr>
            <w:tcW w:w="3685" w:type="dxa"/>
            <w:shd w:val="clear" w:color="auto" w:fill="auto"/>
          </w:tcPr>
          <w:p w:rsidR="00367789" w:rsidRPr="006A32EB" w:rsidRDefault="00367789" w:rsidP="006A32EB">
            <w:pPr>
              <w:pStyle w:val="af2"/>
              <w:spacing w:before="0" w:beforeAutospacing="0" w:after="0" w:afterAutospacing="0"/>
              <w:jc w:val="center"/>
              <w:rPr>
                <w:b/>
                <w:bCs/>
              </w:rPr>
            </w:pPr>
            <w:r w:rsidRPr="006A32EB">
              <w:rPr>
                <w:b/>
                <w:bCs/>
              </w:rPr>
              <w:t>Додаткова інформація запису</w:t>
            </w:r>
          </w:p>
        </w:tc>
      </w:tr>
      <w:tr w:rsidR="00367789" w:rsidRPr="003C06F8" w:rsidTr="006A32EB">
        <w:tc>
          <w:tcPr>
            <w:tcW w:w="534" w:type="dxa"/>
            <w:shd w:val="clear" w:color="auto" w:fill="auto"/>
          </w:tcPr>
          <w:p w:rsidR="00367789" w:rsidRPr="003C06F8" w:rsidRDefault="00367789" w:rsidP="006A32EB">
            <w:pPr>
              <w:pStyle w:val="af2"/>
              <w:spacing w:before="0" w:beforeAutospacing="0" w:after="0" w:afterAutospacing="0"/>
              <w:jc w:val="center"/>
            </w:pPr>
            <w:r w:rsidRPr="003C06F8">
              <w:t>1.</w:t>
            </w:r>
          </w:p>
        </w:tc>
        <w:tc>
          <w:tcPr>
            <w:tcW w:w="4536" w:type="dxa"/>
            <w:shd w:val="clear" w:color="auto" w:fill="auto"/>
          </w:tcPr>
          <w:p w:rsidR="00367789" w:rsidRPr="003C06F8" w:rsidRDefault="00367789" w:rsidP="006A32EB">
            <w:pPr>
              <w:pStyle w:val="af2"/>
              <w:spacing w:before="0" w:beforeAutospacing="0" w:after="0" w:afterAutospacing="0"/>
              <w:jc w:val="both"/>
            </w:pPr>
            <w:r w:rsidRPr="003C06F8">
              <w:t xml:space="preserve">податкове зобов’язання з податку на прибуток за </w:t>
            </w:r>
            <w:r w:rsidRPr="006A32EB">
              <w:rPr>
                <w:lang w:val="en-US"/>
              </w:rPr>
              <w:t>I</w:t>
            </w:r>
            <w:r w:rsidRPr="003C06F8">
              <w:t xml:space="preserve"> квартал 2022 року</w:t>
            </w:r>
          </w:p>
        </w:tc>
        <w:tc>
          <w:tcPr>
            <w:tcW w:w="992" w:type="dxa"/>
            <w:shd w:val="clear" w:color="auto" w:fill="auto"/>
          </w:tcPr>
          <w:p w:rsidR="00367789" w:rsidRPr="003C06F8" w:rsidRDefault="00367789" w:rsidP="006A32EB">
            <w:pPr>
              <w:pStyle w:val="af2"/>
              <w:spacing w:before="0" w:beforeAutospacing="0" w:after="0" w:afterAutospacing="0"/>
              <w:jc w:val="center"/>
            </w:pPr>
            <w:r w:rsidRPr="003C06F8">
              <w:t>101</w:t>
            </w:r>
          </w:p>
        </w:tc>
        <w:tc>
          <w:tcPr>
            <w:tcW w:w="3685" w:type="dxa"/>
            <w:shd w:val="clear" w:color="auto" w:fill="auto"/>
          </w:tcPr>
          <w:p w:rsidR="00367789" w:rsidRPr="003C06F8" w:rsidRDefault="00367789" w:rsidP="006A32EB">
            <w:pPr>
              <w:pStyle w:val="af2"/>
              <w:spacing w:before="0" w:beforeAutospacing="0" w:after="0" w:afterAutospacing="0"/>
              <w:jc w:val="both"/>
            </w:pPr>
            <w:r w:rsidRPr="003C06F8">
              <w:t xml:space="preserve">податок на прибуток </w:t>
            </w:r>
            <w:r w:rsidRPr="003C06F8">
              <w:br/>
              <w:t xml:space="preserve">за </w:t>
            </w:r>
            <w:r w:rsidRPr="006A32EB">
              <w:rPr>
                <w:lang w:val="en-US"/>
              </w:rPr>
              <w:t>I</w:t>
            </w:r>
            <w:r w:rsidRPr="003C06F8">
              <w:t xml:space="preserve"> квартал 2022 року</w:t>
            </w:r>
          </w:p>
        </w:tc>
      </w:tr>
      <w:tr w:rsidR="00367789" w:rsidRPr="00CF1A48" w:rsidTr="006A32EB">
        <w:tc>
          <w:tcPr>
            <w:tcW w:w="534" w:type="dxa"/>
            <w:shd w:val="clear" w:color="auto" w:fill="auto"/>
          </w:tcPr>
          <w:p w:rsidR="00367789" w:rsidRPr="00CF1A48" w:rsidRDefault="00367789" w:rsidP="006A32EB">
            <w:pPr>
              <w:pStyle w:val="af2"/>
              <w:spacing w:before="0" w:beforeAutospacing="0" w:after="0" w:afterAutospacing="0"/>
              <w:jc w:val="center"/>
            </w:pPr>
            <w:r w:rsidRPr="00CF1A48">
              <w:t>2.</w:t>
            </w:r>
          </w:p>
        </w:tc>
        <w:tc>
          <w:tcPr>
            <w:tcW w:w="4536" w:type="dxa"/>
            <w:shd w:val="clear" w:color="auto" w:fill="auto"/>
          </w:tcPr>
          <w:p w:rsidR="00367789" w:rsidRPr="00CF1A48" w:rsidRDefault="00367789" w:rsidP="006A32EB">
            <w:pPr>
              <w:pStyle w:val="af2"/>
              <w:spacing w:before="0" w:beforeAutospacing="0" w:after="0" w:afterAutospacing="0"/>
              <w:jc w:val="both"/>
            </w:pPr>
            <w:r w:rsidRPr="00CF1A48">
              <w:t xml:space="preserve">податкове зобов’язання з рентної плати за користування надрами для видобування корисних копалин </w:t>
            </w:r>
            <w:r>
              <w:t xml:space="preserve">за лютий 2022 року, спеціальний </w:t>
            </w:r>
            <w:r w:rsidRPr="00CF1A48">
              <w:t>дозвіл</w:t>
            </w:r>
            <w:r w:rsidRPr="006A32EB">
              <w:rPr>
                <w:lang w:val="ru-RU"/>
              </w:rPr>
              <w:t xml:space="preserve"> </w:t>
            </w:r>
            <w:r w:rsidRPr="00CF1A48">
              <w:t>від 13.06.2016</w:t>
            </w:r>
            <w:r>
              <w:t xml:space="preserve"> </w:t>
            </w:r>
            <w:r w:rsidRPr="00CF1A48">
              <w:t>№ 668</w:t>
            </w:r>
          </w:p>
        </w:tc>
        <w:tc>
          <w:tcPr>
            <w:tcW w:w="992" w:type="dxa"/>
            <w:shd w:val="clear" w:color="auto" w:fill="auto"/>
          </w:tcPr>
          <w:p w:rsidR="00367789" w:rsidRPr="00CF1A48" w:rsidRDefault="00367789" w:rsidP="006A32EB">
            <w:pPr>
              <w:pStyle w:val="af2"/>
              <w:spacing w:before="0" w:beforeAutospacing="0" w:after="0" w:afterAutospacing="0"/>
              <w:jc w:val="center"/>
            </w:pPr>
            <w:r w:rsidRPr="00CF1A48">
              <w:t>200</w:t>
            </w:r>
          </w:p>
        </w:tc>
        <w:tc>
          <w:tcPr>
            <w:tcW w:w="3685" w:type="dxa"/>
            <w:shd w:val="clear" w:color="auto" w:fill="auto"/>
          </w:tcPr>
          <w:p w:rsidR="00367789" w:rsidRPr="00CF1A48" w:rsidRDefault="00367789" w:rsidP="006A32EB">
            <w:pPr>
              <w:pStyle w:val="af2"/>
              <w:spacing w:before="0" w:beforeAutospacing="0" w:after="0" w:afterAutospacing="0"/>
              <w:jc w:val="both"/>
            </w:pPr>
            <w:r w:rsidRPr="00CF1A48">
              <w:t>рентна плата за користув</w:t>
            </w:r>
            <w:r>
              <w:t>ання надрами за лютий 2022 року</w:t>
            </w:r>
            <w:r w:rsidRPr="006A32EB">
              <w:rPr>
                <w:lang w:val="ru-RU"/>
              </w:rPr>
              <w:t xml:space="preserve"> за</w:t>
            </w:r>
            <w:r>
              <w:t xml:space="preserve"> спеціальним дозволом </w:t>
            </w:r>
            <w:r>
              <w:br/>
            </w:r>
            <w:r w:rsidRPr="00CF1A48">
              <w:t>від 13.06.2016</w:t>
            </w:r>
            <w:r>
              <w:t xml:space="preserve"> </w:t>
            </w:r>
            <w:r w:rsidRPr="00CF1A48">
              <w:t>№ 668</w:t>
            </w:r>
          </w:p>
        </w:tc>
      </w:tr>
      <w:tr w:rsidR="00367789" w:rsidRPr="003C06F8" w:rsidTr="006A32EB">
        <w:tc>
          <w:tcPr>
            <w:tcW w:w="534" w:type="dxa"/>
            <w:shd w:val="clear" w:color="auto" w:fill="auto"/>
          </w:tcPr>
          <w:p w:rsidR="00367789" w:rsidRPr="00CF1A48" w:rsidRDefault="00367789" w:rsidP="006A32EB">
            <w:pPr>
              <w:pStyle w:val="af2"/>
              <w:spacing w:before="0" w:beforeAutospacing="0" w:after="0" w:afterAutospacing="0"/>
              <w:jc w:val="center"/>
            </w:pPr>
            <w:r w:rsidRPr="00CF1A48">
              <w:t>3.</w:t>
            </w:r>
          </w:p>
        </w:tc>
        <w:tc>
          <w:tcPr>
            <w:tcW w:w="4536" w:type="dxa"/>
            <w:shd w:val="clear" w:color="auto" w:fill="auto"/>
          </w:tcPr>
          <w:p w:rsidR="00367789" w:rsidRPr="00FE3B5F" w:rsidRDefault="00367789" w:rsidP="006A32EB">
            <w:pPr>
              <w:pStyle w:val="af2"/>
              <w:spacing w:before="0" w:beforeAutospacing="0" w:after="0" w:afterAutospacing="0"/>
              <w:jc w:val="both"/>
            </w:pPr>
            <w:r w:rsidRPr="00FE3B5F">
              <w:t xml:space="preserve">податкове зобов’язання з рентної плати за користування радіочастотним ресурсом України за лютий 2022 року, ліцензія </w:t>
            </w:r>
            <w:r w:rsidRPr="00FE3B5F">
              <w:br/>
              <w:t xml:space="preserve">від 13.05.2019 № 6528 </w:t>
            </w:r>
          </w:p>
        </w:tc>
        <w:tc>
          <w:tcPr>
            <w:tcW w:w="992" w:type="dxa"/>
            <w:shd w:val="clear" w:color="auto" w:fill="auto"/>
          </w:tcPr>
          <w:p w:rsidR="00367789" w:rsidRPr="00CF1A48" w:rsidRDefault="00367789" w:rsidP="006A32EB">
            <w:pPr>
              <w:pStyle w:val="af2"/>
              <w:spacing w:before="0" w:beforeAutospacing="0" w:after="0" w:afterAutospacing="0"/>
              <w:jc w:val="center"/>
            </w:pPr>
            <w:r w:rsidRPr="00CF1A48">
              <w:t>101</w:t>
            </w:r>
          </w:p>
        </w:tc>
        <w:tc>
          <w:tcPr>
            <w:tcW w:w="3685" w:type="dxa"/>
            <w:shd w:val="clear" w:color="auto" w:fill="auto"/>
          </w:tcPr>
          <w:p w:rsidR="00367789" w:rsidRPr="003C06F8" w:rsidRDefault="00367789" w:rsidP="006A32EB">
            <w:pPr>
              <w:pStyle w:val="af2"/>
              <w:spacing w:before="0" w:beforeAutospacing="0" w:after="0" w:afterAutospacing="0"/>
              <w:jc w:val="both"/>
            </w:pPr>
            <w:r w:rsidRPr="00CF1A48">
              <w:t xml:space="preserve">рентна плата за користування радіочастотним ресурсом </w:t>
            </w:r>
            <w:r w:rsidRPr="00CF1A48">
              <w:br/>
            </w:r>
            <w:r>
              <w:t xml:space="preserve">за лютий 2022 року за </w:t>
            </w:r>
            <w:r w:rsidRPr="00CF1A48">
              <w:t>ліцензі</w:t>
            </w:r>
            <w:r>
              <w:t>єю</w:t>
            </w:r>
            <w:r w:rsidRPr="00CF1A48">
              <w:t xml:space="preserve"> </w:t>
            </w:r>
            <w:r w:rsidRPr="00CF1A48">
              <w:br/>
              <w:t>від 13.05.2019</w:t>
            </w:r>
            <w:r>
              <w:t xml:space="preserve"> </w:t>
            </w:r>
            <w:r w:rsidRPr="00CF1A48">
              <w:t xml:space="preserve">№ 6528 </w:t>
            </w:r>
          </w:p>
        </w:tc>
      </w:tr>
      <w:tr w:rsidR="00367789" w:rsidRPr="003C06F8" w:rsidTr="006A32EB">
        <w:tc>
          <w:tcPr>
            <w:tcW w:w="534" w:type="dxa"/>
            <w:shd w:val="clear" w:color="auto" w:fill="auto"/>
          </w:tcPr>
          <w:p w:rsidR="00367789" w:rsidRPr="003C06F8" w:rsidRDefault="00367789" w:rsidP="006A32EB">
            <w:pPr>
              <w:pStyle w:val="af2"/>
              <w:spacing w:before="0" w:beforeAutospacing="0" w:after="0" w:afterAutospacing="0"/>
              <w:jc w:val="center"/>
            </w:pPr>
            <w:r w:rsidRPr="003C06F8">
              <w:t>4.</w:t>
            </w:r>
          </w:p>
        </w:tc>
        <w:tc>
          <w:tcPr>
            <w:tcW w:w="4536" w:type="dxa"/>
            <w:shd w:val="clear" w:color="auto" w:fill="auto"/>
          </w:tcPr>
          <w:p w:rsidR="00367789" w:rsidRPr="00FE3B5F" w:rsidRDefault="00367789" w:rsidP="006A32EB">
            <w:pPr>
              <w:pStyle w:val="af2"/>
              <w:spacing w:before="0" w:beforeAutospacing="0" w:after="0" w:afterAutospacing="0"/>
              <w:jc w:val="both"/>
            </w:pPr>
            <w:r w:rsidRPr="00FE3B5F">
              <w:t xml:space="preserve">сплата єдиного внеску, нарахованого на суму заробітної плати за першу половину лютого 2022 року </w:t>
            </w:r>
          </w:p>
        </w:tc>
        <w:tc>
          <w:tcPr>
            <w:tcW w:w="992" w:type="dxa"/>
            <w:shd w:val="clear" w:color="auto" w:fill="auto"/>
          </w:tcPr>
          <w:p w:rsidR="00367789" w:rsidRPr="003C06F8" w:rsidRDefault="00367789" w:rsidP="006A32EB">
            <w:pPr>
              <w:pStyle w:val="af2"/>
              <w:spacing w:before="0" w:beforeAutospacing="0" w:after="0" w:afterAutospacing="0"/>
              <w:jc w:val="center"/>
            </w:pPr>
            <w:r w:rsidRPr="003C06F8">
              <w:t>101</w:t>
            </w:r>
          </w:p>
        </w:tc>
        <w:tc>
          <w:tcPr>
            <w:tcW w:w="3685" w:type="dxa"/>
            <w:shd w:val="clear" w:color="auto" w:fill="auto"/>
          </w:tcPr>
          <w:p w:rsidR="00367789" w:rsidRPr="003C06F8" w:rsidRDefault="00367789" w:rsidP="006A32EB">
            <w:pPr>
              <w:pStyle w:val="af2"/>
              <w:spacing w:before="0" w:beforeAutospacing="0" w:after="0" w:afterAutospacing="0"/>
              <w:jc w:val="both"/>
            </w:pPr>
            <w:r w:rsidRPr="003C06F8">
              <w:t xml:space="preserve">єдиний внесок, нарахований на суму заробітної плати за першу половину лютого 2022 року </w:t>
            </w:r>
          </w:p>
        </w:tc>
      </w:tr>
      <w:tr w:rsidR="00367789" w:rsidRPr="003C06F8" w:rsidTr="006A32EB">
        <w:tc>
          <w:tcPr>
            <w:tcW w:w="534" w:type="dxa"/>
            <w:shd w:val="clear" w:color="auto" w:fill="auto"/>
          </w:tcPr>
          <w:p w:rsidR="00367789" w:rsidRPr="003C06F8" w:rsidRDefault="00367789" w:rsidP="006A32EB">
            <w:pPr>
              <w:pStyle w:val="af2"/>
              <w:spacing w:before="0" w:beforeAutospacing="0" w:after="0" w:afterAutospacing="0"/>
              <w:jc w:val="center"/>
            </w:pPr>
            <w:r w:rsidRPr="003C06F8">
              <w:t>5.</w:t>
            </w:r>
          </w:p>
        </w:tc>
        <w:tc>
          <w:tcPr>
            <w:tcW w:w="4536" w:type="dxa"/>
            <w:shd w:val="clear" w:color="auto" w:fill="auto"/>
          </w:tcPr>
          <w:p w:rsidR="00367789" w:rsidRPr="003C06F8" w:rsidRDefault="00367789" w:rsidP="006A32EB">
            <w:pPr>
              <w:pStyle w:val="af2"/>
              <w:spacing w:before="0" w:beforeAutospacing="0" w:after="0" w:afterAutospacing="0"/>
              <w:jc w:val="both"/>
            </w:pPr>
            <w:r w:rsidRPr="00244956">
              <w:t>сплата</w:t>
            </w:r>
            <w:r w:rsidRPr="006A32EB">
              <w:rPr>
                <w:lang w:val="ru-RU"/>
              </w:rPr>
              <w:t xml:space="preserve"> </w:t>
            </w:r>
            <w:r>
              <w:t>податкового</w:t>
            </w:r>
            <w:r w:rsidRPr="003C06F8">
              <w:t xml:space="preserve"> борг</w:t>
            </w:r>
            <w:r>
              <w:t>у</w:t>
            </w:r>
            <w:r w:rsidRPr="003C06F8">
              <w:t xml:space="preserve"> з податку на прибуток</w:t>
            </w:r>
          </w:p>
        </w:tc>
        <w:tc>
          <w:tcPr>
            <w:tcW w:w="992" w:type="dxa"/>
            <w:shd w:val="clear" w:color="auto" w:fill="auto"/>
          </w:tcPr>
          <w:p w:rsidR="00367789" w:rsidRPr="003C06F8" w:rsidRDefault="00367789" w:rsidP="006A32EB">
            <w:pPr>
              <w:pStyle w:val="af2"/>
              <w:spacing w:before="0" w:beforeAutospacing="0" w:after="0" w:afterAutospacing="0"/>
              <w:jc w:val="center"/>
            </w:pPr>
            <w:r w:rsidRPr="003C06F8">
              <w:t>140</w:t>
            </w:r>
          </w:p>
        </w:tc>
        <w:tc>
          <w:tcPr>
            <w:tcW w:w="3685" w:type="dxa"/>
            <w:shd w:val="clear" w:color="auto" w:fill="auto"/>
          </w:tcPr>
          <w:p w:rsidR="00367789" w:rsidRPr="003C06F8" w:rsidRDefault="00367789" w:rsidP="006A32EB">
            <w:pPr>
              <w:pStyle w:val="af2"/>
              <w:spacing w:before="0" w:beforeAutospacing="0" w:after="0" w:afterAutospacing="0"/>
              <w:jc w:val="both"/>
            </w:pPr>
            <w:r w:rsidRPr="003C06F8">
              <w:rPr>
                <w:lang w:eastAsia="uk-UA"/>
              </w:rPr>
              <w:t>податковий борг з податку на прибуток</w:t>
            </w:r>
          </w:p>
        </w:tc>
      </w:tr>
      <w:tr w:rsidR="00367789" w:rsidRPr="003C06F8" w:rsidTr="006A32EB">
        <w:tc>
          <w:tcPr>
            <w:tcW w:w="534" w:type="dxa"/>
            <w:shd w:val="clear" w:color="auto" w:fill="auto"/>
          </w:tcPr>
          <w:p w:rsidR="00367789" w:rsidRPr="003C06F8" w:rsidRDefault="00367789" w:rsidP="006A32EB">
            <w:pPr>
              <w:pStyle w:val="af2"/>
              <w:spacing w:before="0" w:beforeAutospacing="0" w:after="0" w:afterAutospacing="0"/>
              <w:jc w:val="center"/>
            </w:pPr>
            <w:r w:rsidRPr="003C06F8">
              <w:t>6.</w:t>
            </w:r>
          </w:p>
        </w:tc>
        <w:tc>
          <w:tcPr>
            <w:tcW w:w="4536" w:type="dxa"/>
            <w:shd w:val="clear" w:color="auto" w:fill="auto"/>
          </w:tcPr>
          <w:p w:rsidR="00367789" w:rsidRPr="003C06F8" w:rsidRDefault="00367789" w:rsidP="006A32EB">
            <w:pPr>
              <w:pStyle w:val="af2"/>
              <w:spacing w:before="0" w:beforeAutospacing="0" w:after="0" w:afterAutospacing="0"/>
              <w:jc w:val="both"/>
            </w:pPr>
            <w:r w:rsidRPr="00C55590">
              <w:t>погашення</w:t>
            </w:r>
            <w:r>
              <w:t xml:space="preserve"> заборгован</w:t>
            </w:r>
            <w:r w:rsidRPr="00C55590">
              <w:t>ості</w:t>
            </w:r>
            <w:r>
              <w:t xml:space="preserve"> з єдиного внеску</w:t>
            </w:r>
            <w:r w:rsidRPr="003C06F8">
              <w:t xml:space="preserve"> </w:t>
            </w:r>
          </w:p>
        </w:tc>
        <w:tc>
          <w:tcPr>
            <w:tcW w:w="992" w:type="dxa"/>
            <w:shd w:val="clear" w:color="auto" w:fill="auto"/>
          </w:tcPr>
          <w:p w:rsidR="00367789" w:rsidRPr="003C06F8" w:rsidRDefault="00367789" w:rsidP="006A32EB">
            <w:pPr>
              <w:pStyle w:val="af2"/>
              <w:spacing w:before="0" w:beforeAutospacing="0" w:after="0" w:afterAutospacing="0"/>
              <w:jc w:val="center"/>
            </w:pPr>
            <w:r w:rsidRPr="003C06F8">
              <w:t>140</w:t>
            </w:r>
          </w:p>
        </w:tc>
        <w:tc>
          <w:tcPr>
            <w:tcW w:w="3685" w:type="dxa"/>
            <w:shd w:val="clear" w:color="auto" w:fill="auto"/>
          </w:tcPr>
          <w:p w:rsidR="00367789" w:rsidRPr="003C06F8" w:rsidRDefault="00367789" w:rsidP="006A32EB">
            <w:pPr>
              <w:pStyle w:val="af2"/>
              <w:spacing w:before="0" w:beforeAutospacing="0" w:after="0" w:afterAutospacing="0"/>
              <w:jc w:val="both"/>
              <w:rPr>
                <w:lang w:eastAsia="uk-UA"/>
              </w:rPr>
            </w:pPr>
            <w:r w:rsidRPr="003C06F8">
              <w:t xml:space="preserve">заборгованість з єдиного внеску </w:t>
            </w:r>
          </w:p>
        </w:tc>
      </w:tr>
      <w:tr w:rsidR="00367789" w:rsidRPr="003C06F8" w:rsidTr="006A32EB">
        <w:tc>
          <w:tcPr>
            <w:tcW w:w="534" w:type="dxa"/>
            <w:shd w:val="clear" w:color="auto" w:fill="auto"/>
          </w:tcPr>
          <w:p w:rsidR="00367789" w:rsidRPr="003C06F8" w:rsidRDefault="00367789" w:rsidP="006A32EB">
            <w:pPr>
              <w:pStyle w:val="af2"/>
              <w:spacing w:before="0" w:beforeAutospacing="0" w:after="0" w:afterAutospacing="0"/>
              <w:jc w:val="center"/>
            </w:pPr>
            <w:r w:rsidRPr="003C06F8">
              <w:t>7.</w:t>
            </w:r>
          </w:p>
        </w:tc>
        <w:tc>
          <w:tcPr>
            <w:tcW w:w="4536" w:type="dxa"/>
            <w:shd w:val="clear" w:color="auto" w:fill="auto"/>
          </w:tcPr>
          <w:p w:rsidR="00367789" w:rsidRPr="003C06F8" w:rsidRDefault="00367789" w:rsidP="006A32EB">
            <w:pPr>
              <w:pStyle w:val="af2"/>
              <w:spacing w:before="0" w:beforeAutospacing="0" w:after="0" w:afterAutospacing="0"/>
              <w:jc w:val="both"/>
            </w:pPr>
            <w:r w:rsidRPr="003C06F8">
              <w:t>авансовий платіж (передоплата) ТОВ «Патріот» на єдиний рахунок, відкритий у Казначействі на ім’я Держмитслужби</w:t>
            </w:r>
          </w:p>
        </w:tc>
        <w:tc>
          <w:tcPr>
            <w:tcW w:w="992" w:type="dxa"/>
            <w:shd w:val="clear" w:color="auto" w:fill="auto"/>
          </w:tcPr>
          <w:p w:rsidR="00367789" w:rsidRPr="003C06F8" w:rsidRDefault="00367789" w:rsidP="006A32EB">
            <w:pPr>
              <w:pStyle w:val="af2"/>
              <w:spacing w:before="0" w:beforeAutospacing="0" w:after="0" w:afterAutospacing="0"/>
              <w:jc w:val="center"/>
            </w:pPr>
            <w:r w:rsidRPr="003C06F8">
              <w:t>350</w:t>
            </w:r>
          </w:p>
        </w:tc>
        <w:tc>
          <w:tcPr>
            <w:tcW w:w="3685" w:type="dxa"/>
            <w:shd w:val="clear" w:color="auto" w:fill="auto"/>
          </w:tcPr>
          <w:p w:rsidR="00367789" w:rsidRPr="003C06F8" w:rsidRDefault="00367789" w:rsidP="006A32EB">
            <w:pPr>
              <w:pStyle w:val="af2"/>
              <w:spacing w:before="0" w:beforeAutospacing="0" w:after="0" w:afterAutospacing="0"/>
              <w:jc w:val="both"/>
            </w:pPr>
            <w:r w:rsidRPr="003C06F8">
              <w:t>внесення авансового платежу (передоплати) для здійснення митного оформлення товару або грошової застави</w:t>
            </w:r>
          </w:p>
        </w:tc>
      </w:tr>
      <w:tr w:rsidR="00367789" w:rsidRPr="003C06F8" w:rsidTr="006A32EB">
        <w:tc>
          <w:tcPr>
            <w:tcW w:w="534" w:type="dxa"/>
            <w:shd w:val="clear" w:color="auto" w:fill="auto"/>
          </w:tcPr>
          <w:p w:rsidR="00367789" w:rsidRPr="003C06F8" w:rsidRDefault="00367789" w:rsidP="006A32EB">
            <w:pPr>
              <w:pStyle w:val="af2"/>
              <w:spacing w:before="0" w:beforeAutospacing="0" w:after="0" w:afterAutospacing="0"/>
              <w:jc w:val="center"/>
            </w:pPr>
            <w:r w:rsidRPr="006A32EB">
              <w:rPr>
                <w:lang w:val="en-US"/>
              </w:rPr>
              <w:t>8</w:t>
            </w:r>
            <w:r w:rsidRPr="003C06F8">
              <w:t>.</w:t>
            </w:r>
          </w:p>
        </w:tc>
        <w:tc>
          <w:tcPr>
            <w:tcW w:w="4536" w:type="dxa"/>
            <w:shd w:val="clear" w:color="auto" w:fill="auto"/>
          </w:tcPr>
          <w:p w:rsidR="00367789" w:rsidRPr="003C06F8" w:rsidRDefault="00367789" w:rsidP="006A32EB">
            <w:pPr>
              <w:pStyle w:val="af2"/>
              <w:spacing w:before="0" w:beforeAutospacing="0" w:after="0" w:afterAutospacing="0"/>
              <w:jc w:val="both"/>
            </w:pPr>
            <w:r w:rsidRPr="003C06F8">
              <w:t>сплата коштів ТОВ «Патріот» у рахунок погашення податкового боргу зі сплати митних платежів</w:t>
            </w:r>
          </w:p>
        </w:tc>
        <w:tc>
          <w:tcPr>
            <w:tcW w:w="992" w:type="dxa"/>
            <w:shd w:val="clear" w:color="auto" w:fill="auto"/>
          </w:tcPr>
          <w:p w:rsidR="00367789" w:rsidRPr="003C06F8" w:rsidRDefault="00367789" w:rsidP="006A32EB">
            <w:pPr>
              <w:pStyle w:val="af2"/>
              <w:spacing w:before="0" w:beforeAutospacing="0" w:after="0" w:afterAutospacing="0"/>
              <w:jc w:val="center"/>
            </w:pPr>
            <w:r w:rsidRPr="003C06F8">
              <w:t>355</w:t>
            </w:r>
          </w:p>
        </w:tc>
        <w:tc>
          <w:tcPr>
            <w:tcW w:w="3685" w:type="dxa"/>
            <w:shd w:val="clear" w:color="auto" w:fill="auto"/>
          </w:tcPr>
          <w:p w:rsidR="00367789" w:rsidRPr="003C06F8" w:rsidRDefault="00367789" w:rsidP="006A32EB">
            <w:pPr>
              <w:pStyle w:val="af2"/>
              <w:spacing w:before="0" w:beforeAutospacing="0" w:after="0" w:afterAutospacing="0"/>
              <w:jc w:val="both"/>
            </w:pPr>
            <w:r w:rsidRPr="003C06F8">
              <w:t xml:space="preserve">сплата коштів у рахунок погашення податкового боргу зі сплати митних платежів  за актом перевірки від 09.09.2021 </w:t>
            </w:r>
            <w:r>
              <w:br/>
            </w:r>
            <w:r w:rsidRPr="003C06F8">
              <w:t>№ 0016/21/7.7-19/00509554</w:t>
            </w:r>
          </w:p>
        </w:tc>
      </w:tr>
      <w:tr w:rsidR="00367789" w:rsidRPr="003C06F8" w:rsidTr="006A32EB">
        <w:tc>
          <w:tcPr>
            <w:tcW w:w="534" w:type="dxa"/>
            <w:shd w:val="clear" w:color="auto" w:fill="auto"/>
          </w:tcPr>
          <w:p w:rsidR="00367789" w:rsidRPr="003C06F8" w:rsidRDefault="00367789" w:rsidP="006A32EB">
            <w:pPr>
              <w:pStyle w:val="af2"/>
              <w:spacing w:before="0" w:beforeAutospacing="0" w:after="0" w:afterAutospacing="0"/>
              <w:jc w:val="center"/>
            </w:pPr>
            <w:r w:rsidRPr="003C06F8">
              <w:t>9</w:t>
            </w:r>
          </w:p>
        </w:tc>
        <w:tc>
          <w:tcPr>
            <w:tcW w:w="4536" w:type="dxa"/>
            <w:shd w:val="clear" w:color="auto" w:fill="auto"/>
          </w:tcPr>
          <w:p w:rsidR="00367789" w:rsidRPr="003C06F8" w:rsidRDefault="00367789" w:rsidP="006A32EB">
            <w:pPr>
              <w:pStyle w:val="af2"/>
              <w:spacing w:before="0" w:beforeAutospacing="0" w:after="0" w:afterAutospacing="0"/>
              <w:jc w:val="both"/>
            </w:pPr>
            <w:r w:rsidRPr="003C06F8">
              <w:t xml:space="preserve">сплата митних платежів гарантом за ТОВ «Патріот» на єдиний рахунок, відкритий у Казначействі на ім’я Держмитслужби </w:t>
            </w:r>
          </w:p>
          <w:p w:rsidR="00367789" w:rsidRPr="003C06F8" w:rsidRDefault="00367789" w:rsidP="006A32EB">
            <w:pPr>
              <w:pStyle w:val="af2"/>
              <w:spacing w:before="0" w:beforeAutospacing="0" w:after="0" w:afterAutospacing="0"/>
              <w:jc w:val="both"/>
            </w:pPr>
          </w:p>
        </w:tc>
        <w:tc>
          <w:tcPr>
            <w:tcW w:w="992" w:type="dxa"/>
            <w:shd w:val="clear" w:color="auto" w:fill="auto"/>
          </w:tcPr>
          <w:p w:rsidR="00367789" w:rsidRPr="003C06F8" w:rsidRDefault="00367789" w:rsidP="006A32EB">
            <w:pPr>
              <w:pStyle w:val="af2"/>
              <w:spacing w:before="0" w:beforeAutospacing="0" w:after="0" w:afterAutospacing="0"/>
              <w:jc w:val="center"/>
            </w:pPr>
            <w:r w:rsidRPr="003C06F8">
              <w:t>357</w:t>
            </w:r>
          </w:p>
        </w:tc>
        <w:tc>
          <w:tcPr>
            <w:tcW w:w="3685" w:type="dxa"/>
            <w:shd w:val="clear" w:color="auto" w:fill="auto"/>
          </w:tcPr>
          <w:p w:rsidR="00367789" w:rsidRPr="003C06F8" w:rsidRDefault="00367789" w:rsidP="006A32EB">
            <w:pPr>
              <w:pStyle w:val="af2"/>
              <w:spacing w:before="0" w:beforeAutospacing="0" w:after="0" w:afterAutospacing="0"/>
              <w:jc w:val="both"/>
            </w:pPr>
            <w:r w:rsidRPr="003C06F8">
              <w:t>сплата гарантом до державного бюджету суми митних платежів за ТОВ «Патріот» згідно з фінансовою гарантією, що зареєстров</w:t>
            </w:r>
            <w:r>
              <w:t xml:space="preserve">ана в митному органі за номером </w:t>
            </w:r>
            <w:r w:rsidRPr="003C06F8">
              <w:t>1/</w:t>
            </w:r>
            <w:r w:rsidRPr="006A32EB">
              <w:rPr>
                <w:lang w:val="en-US"/>
              </w:rPr>
              <w:t>UA</w:t>
            </w:r>
            <w:r w:rsidRPr="006A32EB">
              <w:rPr>
                <w:lang w:val="ru-RU"/>
              </w:rPr>
              <w:t>125/2023/123456</w:t>
            </w:r>
          </w:p>
        </w:tc>
      </w:tr>
      <w:tr w:rsidR="00367789" w:rsidRPr="003C06F8" w:rsidTr="006A32EB">
        <w:tc>
          <w:tcPr>
            <w:tcW w:w="534" w:type="dxa"/>
            <w:shd w:val="clear" w:color="auto" w:fill="auto"/>
          </w:tcPr>
          <w:p w:rsidR="00367789" w:rsidRPr="003C06F8" w:rsidRDefault="00367789" w:rsidP="006A32EB">
            <w:pPr>
              <w:pStyle w:val="af2"/>
              <w:spacing w:before="0" w:beforeAutospacing="0" w:after="0" w:afterAutospacing="0"/>
              <w:jc w:val="center"/>
            </w:pPr>
            <w:r w:rsidRPr="003C06F8">
              <w:t>10.</w:t>
            </w:r>
          </w:p>
        </w:tc>
        <w:tc>
          <w:tcPr>
            <w:tcW w:w="4536" w:type="dxa"/>
            <w:shd w:val="clear" w:color="auto" w:fill="auto"/>
          </w:tcPr>
          <w:p w:rsidR="00367789" w:rsidRPr="003C06F8" w:rsidRDefault="00367789" w:rsidP="006A32EB">
            <w:pPr>
              <w:pStyle w:val="af2"/>
              <w:spacing w:before="0" w:beforeAutospacing="0" w:after="0" w:afterAutospacing="0"/>
              <w:jc w:val="both"/>
            </w:pPr>
            <w:r w:rsidRPr="003C06F8">
              <w:t>сплата штрафу ТОВ «Патріот» за порушення митних правил</w:t>
            </w:r>
          </w:p>
        </w:tc>
        <w:tc>
          <w:tcPr>
            <w:tcW w:w="992" w:type="dxa"/>
            <w:shd w:val="clear" w:color="auto" w:fill="auto"/>
          </w:tcPr>
          <w:p w:rsidR="00367789" w:rsidRPr="003C06F8" w:rsidRDefault="00367789" w:rsidP="006A32EB">
            <w:pPr>
              <w:pStyle w:val="af2"/>
              <w:spacing w:before="0" w:beforeAutospacing="0" w:after="0" w:afterAutospacing="0"/>
              <w:jc w:val="center"/>
            </w:pPr>
            <w:r w:rsidRPr="003C06F8">
              <w:t>358</w:t>
            </w:r>
          </w:p>
        </w:tc>
        <w:tc>
          <w:tcPr>
            <w:tcW w:w="3685" w:type="dxa"/>
            <w:shd w:val="clear" w:color="auto" w:fill="auto"/>
          </w:tcPr>
          <w:p w:rsidR="00367789" w:rsidRPr="003C06F8" w:rsidRDefault="00367789" w:rsidP="006A32EB">
            <w:pPr>
              <w:pStyle w:val="af2"/>
              <w:spacing w:before="0" w:beforeAutospacing="0" w:after="0" w:afterAutospacing="0"/>
              <w:jc w:val="both"/>
            </w:pPr>
            <w:r w:rsidRPr="003C06F8">
              <w:t xml:space="preserve">сплата штрафу ТОВ «Патріот» за порушення митних правил </w:t>
            </w:r>
            <w:r w:rsidRPr="003C06F8">
              <w:br/>
              <w:t>№ 2233/10000/22 від 13.06.2016</w:t>
            </w:r>
          </w:p>
        </w:tc>
      </w:tr>
    </w:tbl>
    <w:p w:rsidR="00367789" w:rsidRDefault="00367789" w:rsidP="0054147D">
      <w:pPr>
        <w:ind w:firstLine="567"/>
        <w:jc w:val="both"/>
        <w:rPr>
          <w:sz w:val="28"/>
          <w:szCs w:val="28"/>
        </w:rPr>
      </w:pPr>
    </w:p>
    <w:p w:rsidR="00522730" w:rsidRDefault="008C4C3A" w:rsidP="0054147D">
      <w:pPr>
        <w:ind w:firstLine="567"/>
        <w:jc w:val="both"/>
        <w:rPr>
          <w:sz w:val="28"/>
          <w:szCs w:val="28"/>
        </w:rPr>
      </w:pPr>
      <w:r>
        <w:rPr>
          <w:sz w:val="28"/>
          <w:szCs w:val="28"/>
        </w:rPr>
        <w:t xml:space="preserve"> </w:t>
      </w:r>
    </w:p>
    <w:p w:rsidR="00367789" w:rsidRDefault="00367789" w:rsidP="0054147D">
      <w:pPr>
        <w:ind w:firstLine="567"/>
        <w:jc w:val="both"/>
        <w:rPr>
          <w:sz w:val="28"/>
          <w:szCs w:val="28"/>
        </w:rPr>
      </w:pPr>
    </w:p>
    <w:p w:rsidR="00C11497" w:rsidRDefault="00C11497" w:rsidP="00C1196E">
      <w:pPr>
        <w:ind w:hanging="142"/>
        <w:jc w:val="both"/>
      </w:pPr>
    </w:p>
    <w:p w:rsidR="00C11497" w:rsidRDefault="00C11497" w:rsidP="00C1196E">
      <w:pPr>
        <w:ind w:hanging="142"/>
        <w:jc w:val="both"/>
      </w:pPr>
    </w:p>
    <w:p w:rsidR="005F4F53" w:rsidRDefault="005F4F53" w:rsidP="00C1196E">
      <w:pPr>
        <w:ind w:hanging="142"/>
        <w:jc w:val="both"/>
      </w:pPr>
    </w:p>
    <w:sectPr w:rsidR="005F4F53" w:rsidSect="00367789">
      <w:headerReference w:type="even" r:id="rId8"/>
      <w:headerReference w:type="default" r:id="rId9"/>
      <w:type w:val="continuous"/>
      <w:pgSz w:w="11909" w:h="16834" w:code="9"/>
      <w:pgMar w:top="680" w:right="567" w:bottom="1134" w:left="1701" w:header="431" w:footer="4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6AD" w:rsidRDefault="001206AD">
      <w:r>
        <w:separator/>
      </w:r>
    </w:p>
  </w:endnote>
  <w:endnote w:type="continuationSeparator" w:id="0">
    <w:p w:rsidR="001206AD" w:rsidRDefault="0012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6AD" w:rsidRDefault="001206AD">
      <w:r>
        <w:separator/>
      </w:r>
    </w:p>
  </w:footnote>
  <w:footnote w:type="continuationSeparator" w:id="0">
    <w:p w:rsidR="001206AD" w:rsidRDefault="00120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B9A" w:rsidRDefault="007A0B9A">
    <w:pPr>
      <w:pStyle w:val="a7"/>
      <w:framePr w:wrap="around" w:vAnchor="text" w:hAnchor="margin" w:xAlign="center" w:y="1"/>
      <w:rPr>
        <w:rStyle w:val="a6"/>
        <w:sz w:val="19"/>
        <w:szCs w:val="19"/>
      </w:rPr>
    </w:pPr>
    <w:r>
      <w:rPr>
        <w:rStyle w:val="a6"/>
        <w:sz w:val="19"/>
        <w:szCs w:val="19"/>
      </w:rPr>
      <w:fldChar w:fldCharType="begin"/>
    </w:r>
    <w:r>
      <w:rPr>
        <w:rStyle w:val="a6"/>
        <w:sz w:val="19"/>
        <w:szCs w:val="19"/>
      </w:rPr>
      <w:instrText xml:space="preserve">PAGE  </w:instrText>
    </w:r>
    <w:r>
      <w:rPr>
        <w:rStyle w:val="a6"/>
        <w:sz w:val="19"/>
        <w:szCs w:val="19"/>
      </w:rPr>
      <w:fldChar w:fldCharType="separate"/>
    </w:r>
    <w:r>
      <w:rPr>
        <w:rStyle w:val="a6"/>
        <w:sz w:val="19"/>
        <w:szCs w:val="19"/>
      </w:rPr>
      <w:t>1</w:t>
    </w:r>
    <w:r>
      <w:rPr>
        <w:rStyle w:val="a6"/>
        <w:sz w:val="19"/>
        <w:szCs w:val="19"/>
      </w:rPr>
      <w:fldChar w:fldCharType="end"/>
    </w:r>
  </w:p>
  <w:p w:rsidR="007A0B9A" w:rsidRDefault="007A0B9A">
    <w:pPr>
      <w:pStyle w:val="a7"/>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B9A" w:rsidRDefault="007A0B9A">
    <w:pPr>
      <w:pStyle w:val="a7"/>
      <w:framePr w:wrap="around" w:vAnchor="text" w:hAnchor="margin" w:xAlign="center" w:y="1"/>
      <w:rPr>
        <w:rStyle w:val="a6"/>
        <w:sz w:val="19"/>
        <w:szCs w:val="19"/>
      </w:rPr>
    </w:pPr>
    <w:r>
      <w:rPr>
        <w:rStyle w:val="a6"/>
        <w:sz w:val="19"/>
        <w:szCs w:val="19"/>
      </w:rPr>
      <w:fldChar w:fldCharType="begin"/>
    </w:r>
    <w:r>
      <w:rPr>
        <w:rStyle w:val="a6"/>
        <w:sz w:val="19"/>
        <w:szCs w:val="19"/>
      </w:rPr>
      <w:instrText xml:space="preserve">PAGE  </w:instrText>
    </w:r>
    <w:r>
      <w:rPr>
        <w:rStyle w:val="a6"/>
        <w:sz w:val="19"/>
        <w:szCs w:val="19"/>
      </w:rPr>
      <w:fldChar w:fldCharType="separate"/>
    </w:r>
    <w:r w:rsidR="00E756E5">
      <w:rPr>
        <w:rStyle w:val="a6"/>
        <w:noProof/>
        <w:sz w:val="19"/>
        <w:szCs w:val="19"/>
      </w:rPr>
      <w:t>2</w:t>
    </w:r>
    <w:r>
      <w:rPr>
        <w:rStyle w:val="a6"/>
        <w:sz w:val="19"/>
        <w:szCs w:val="19"/>
      </w:rPr>
      <w:fldChar w:fldCharType="end"/>
    </w:r>
  </w:p>
  <w:p w:rsidR="007A0B9A" w:rsidRDefault="007A0B9A">
    <w:pPr>
      <w:pStyle w:val="a7"/>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27003"/>
    <w:multiLevelType w:val="hybridMultilevel"/>
    <w:tmpl w:val="B930D712"/>
    <w:lvl w:ilvl="0" w:tplc="DB1C506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AA"/>
    <w:rsid w:val="000001A3"/>
    <w:rsid w:val="00000A66"/>
    <w:rsid w:val="000035F4"/>
    <w:rsid w:val="00004BE0"/>
    <w:rsid w:val="000053F7"/>
    <w:rsid w:val="00006602"/>
    <w:rsid w:val="000066E8"/>
    <w:rsid w:val="00007970"/>
    <w:rsid w:val="000106F2"/>
    <w:rsid w:val="0001282A"/>
    <w:rsid w:val="0001474D"/>
    <w:rsid w:val="0001544E"/>
    <w:rsid w:val="00015A83"/>
    <w:rsid w:val="00016472"/>
    <w:rsid w:val="00017132"/>
    <w:rsid w:val="00021736"/>
    <w:rsid w:val="00022A53"/>
    <w:rsid w:val="00023311"/>
    <w:rsid w:val="0002465C"/>
    <w:rsid w:val="00025A99"/>
    <w:rsid w:val="00026CA7"/>
    <w:rsid w:val="00027245"/>
    <w:rsid w:val="00030236"/>
    <w:rsid w:val="000309DC"/>
    <w:rsid w:val="00030EF2"/>
    <w:rsid w:val="00031C0B"/>
    <w:rsid w:val="00032BDE"/>
    <w:rsid w:val="000335F3"/>
    <w:rsid w:val="00034E81"/>
    <w:rsid w:val="000352B6"/>
    <w:rsid w:val="000355C6"/>
    <w:rsid w:val="00036ED0"/>
    <w:rsid w:val="00045F50"/>
    <w:rsid w:val="00050427"/>
    <w:rsid w:val="00051675"/>
    <w:rsid w:val="00051A7F"/>
    <w:rsid w:val="000528FA"/>
    <w:rsid w:val="00053BA1"/>
    <w:rsid w:val="00054025"/>
    <w:rsid w:val="00054762"/>
    <w:rsid w:val="000551C5"/>
    <w:rsid w:val="00055BF1"/>
    <w:rsid w:val="000562BE"/>
    <w:rsid w:val="00056F49"/>
    <w:rsid w:val="0006089F"/>
    <w:rsid w:val="00062795"/>
    <w:rsid w:val="00070A19"/>
    <w:rsid w:val="00070CDE"/>
    <w:rsid w:val="00071A89"/>
    <w:rsid w:val="000734B3"/>
    <w:rsid w:val="0007640F"/>
    <w:rsid w:val="00077064"/>
    <w:rsid w:val="00081404"/>
    <w:rsid w:val="00082166"/>
    <w:rsid w:val="00083425"/>
    <w:rsid w:val="000858E0"/>
    <w:rsid w:val="00085DCF"/>
    <w:rsid w:val="000864FA"/>
    <w:rsid w:val="00086C0E"/>
    <w:rsid w:val="00090CD4"/>
    <w:rsid w:val="00093E57"/>
    <w:rsid w:val="00094773"/>
    <w:rsid w:val="000947A9"/>
    <w:rsid w:val="00095249"/>
    <w:rsid w:val="00095DA0"/>
    <w:rsid w:val="00096B7E"/>
    <w:rsid w:val="000A0227"/>
    <w:rsid w:val="000A0B54"/>
    <w:rsid w:val="000A376B"/>
    <w:rsid w:val="000A4659"/>
    <w:rsid w:val="000A557D"/>
    <w:rsid w:val="000A6294"/>
    <w:rsid w:val="000A76A3"/>
    <w:rsid w:val="000B0478"/>
    <w:rsid w:val="000B0C6F"/>
    <w:rsid w:val="000B2D3E"/>
    <w:rsid w:val="000B3335"/>
    <w:rsid w:val="000B3B62"/>
    <w:rsid w:val="000B3ECE"/>
    <w:rsid w:val="000B6AC3"/>
    <w:rsid w:val="000B6C8A"/>
    <w:rsid w:val="000C0723"/>
    <w:rsid w:val="000C21C1"/>
    <w:rsid w:val="000C2CC0"/>
    <w:rsid w:val="000C2E19"/>
    <w:rsid w:val="000C3FF2"/>
    <w:rsid w:val="000C4ACA"/>
    <w:rsid w:val="000C6075"/>
    <w:rsid w:val="000C6C23"/>
    <w:rsid w:val="000C714A"/>
    <w:rsid w:val="000C766D"/>
    <w:rsid w:val="000D0B4E"/>
    <w:rsid w:val="000D1C16"/>
    <w:rsid w:val="000D1F26"/>
    <w:rsid w:val="000D30AC"/>
    <w:rsid w:val="000D3176"/>
    <w:rsid w:val="000D42CC"/>
    <w:rsid w:val="000D4640"/>
    <w:rsid w:val="000D46A7"/>
    <w:rsid w:val="000D4765"/>
    <w:rsid w:val="000D501C"/>
    <w:rsid w:val="000D5064"/>
    <w:rsid w:val="000D67E5"/>
    <w:rsid w:val="000D6BEA"/>
    <w:rsid w:val="000D72F4"/>
    <w:rsid w:val="000E06E3"/>
    <w:rsid w:val="000E08B4"/>
    <w:rsid w:val="000E2858"/>
    <w:rsid w:val="000E3EE1"/>
    <w:rsid w:val="000E6E11"/>
    <w:rsid w:val="000F2418"/>
    <w:rsid w:val="000F2AE0"/>
    <w:rsid w:val="000F2FC6"/>
    <w:rsid w:val="000F5B8D"/>
    <w:rsid w:val="000F677E"/>
    <w:rsid w:val="000F705F"/>
    <w:rsid w:val="000F70D6"/>
    <w:rsid w:val="000F74A8"/>
    <w:rsid w:val="000F7DAA"/>
    <w:rsid w:val="00101610"/>
    <w:rsid w:val="0010197A"/>
    <w:rsid w:val="00102139"/>
    <w:rsid w:val="0010223E"/>
    <w:rsid w:val="0010245B"/>
    <w:rsid w:val="001028A2"/>
    <w:rsid w:val="00102C87"/>
    <w:rsid w:val="00104C22"/>
    <w:rsid w:val="00106DA8"/>
    <w:rsid w:val="00111297"/>
    <w:rsid w:val="001132BD"/>
    <w:rsid w:val="0011436C"/>
    <w:rsid w:val="00114853"/>
    <w:rsid w:val="00114955"/>
    <w:rsid w:val="0011567E"/>
    <w:rsid w:val="00115C32"/>
    <w:rsid w:val="00116568"/>
    <w:rsid w:val="001170B1"/>
    <w:rsid w:val="001204B7"/>
    <w:rsid w:val="001206AD"/>
    <w:rsid w:val="00120F34"/>
    <w:rsid w:val="001218C7"/>
    <w:rsid w:val="00122BA2"/>
    <w:rsid w:val="00122E32"/>
    <w:rsid w:val="00124114"/>
    <w:rsid w:val="00125511"/>
    <w:rsid w:val="001261C1"/>
    <w:rsid w:val="00127449"/>
    <w:rsid w:val="0012763F"/>
    <w:rsid w:val="00130AE6"/>
    <w:rsid w:val="00130C51"/>
    <w:rsid w:val="001342F6"/>
    <w:rsid w:val="00140F74"/>
    <w:rsid w:val="0014201F"/>
    <w:rsid w:val="00142CB8"/>
    <w:rsid w:val="00142CC6"/>
    <w:rsid w:val="00143711"/>
    <w:rsid w:val="00145331"/>
    <w:rsid w:val="0014552A"/>
    <w:rsid w:val="00146556"/>
    <w:rsid w:val="001508BA"/>
    <w:rsid w:val="001514DA"/>
    <w:rsid w:val="00151AD9"/>
    <w:rsid w:val="00154A0A"/>
    <w:rsid w:val="00155150"/>
    <w:rsid w:val="00155308"/>
    <w:rsid w:val="00157191"/>
    <w:rsid w:val="001574B3"/>
    <w:rsid w:val="001616D6"/>
    <w:rsid w:val="00161E3C"/>
    <w:rsid w:val="00161E92"/>
    <w:rsid w:val="001636AB"/>
    <w:rsid w:val="0016384F"/>
    <w:rsid w:val="001642E9"/>
    <w:rsid w:val="0016459B"/>
    <w:rsid w:val="00164920"/>
    <w:rsid w:val="00164FB0"/>
    <w:rsid w:val="001650E3"/>
    <w:rsid w:val="001654BF"/>
    <w:rsid w:val="0016626D"/>
    <w:rsid w:val="0016731A"/>
    <w:rsid w:val="0017043F"/>
    <w:rsid w:val="00171934"/>
    <w:rsid w:val="00172692"/>
    <w:rsid w:val="00172828"/>
    <w:rsid w:val="00173A7B"/>
    <w:rsid w:val="001748C5"/>
    <w:rsid w:val="00175E6B"/>
    <w:rsid w:val="00176A10"/>
    <w:rsid w:val="00176ED3"/>
    <w:rsid w:val="001778CD"/>
    <w:rsid w:val="00180035"/>
    <w:rsid w:val="00180EAD"/>
    <w:rsid w:val="0018196B"/>
    <w:rsid w:val="00181FA8"/>
    <w:rsid w:val="001825DE"/>
    <w:rsid w:val="00183E8E"/>
    <w:rsid w:val="0018536C"/>
    <w:rsid w:val="001870F5"/>
    <w:rsid w:val="0018758D"/>
    <w:rsid w:val="001904EB"/>
    <w:rsid w:val="001905C5"/>
    <w:rsid w:val="001905E5"/>
    <w:rsid w:val="00192900"/>
    <w:rsid w:val="001929FA"/>
    <w:rsid w:val="00192C9B"/>
    <w:rsid w:val="00193957"/>
    <w:rsid w:val="00194D68"/>
    <w:rsid w:val="00195468"/>
    <w:rsid w:val="00195A0F"/>
    <w:rsid w:val="00196964"/>
    <w:rsid w:val="00197C5C"/>
    <w:rsid w:val="001A0E96"/>
    <w:rsid w:val="001A3E20"/>
    <w:rsid w:val="001A4B34"/>
    <w:rsid w:val="001A566D"/>
    <w:rsid w:val="001A6573"/>
    <w:rsid w:val="001A782D"/>
    <w:rsid w:val="001A7AC2"/>
    <w:rsid w:val="001A7FEC"/>
    <w:rsid w:val="001B1E70"/>
    <w:rsid w:val="001B2A0A"/>
    <w:rsid w:val="001B2A94"/>
    <w:rsid w:val="001B2AC1"/>
    <w:rsid w:val="001B4283"/>
    <w:rsid w:val="001B4C76"/>
    <w:rsid w:val="001B5EAD"/>
    <w:rsid w:val="001B7780"/>
    <w:rsid w:val="001B7F4D"/>
    <w:rsid w:val="001C51C6"/>
    <w:rsid w:val="001C5491"/>
    <w:rsid w:val="001C6318"/>
    <w:rsid w:val="001C73FC"/>
    <w:rsid w:val="001D0251"/>
    <w:rsid w:val="001D060F"/>
    <w:rsid w:val="001D0755"/>
    <w:rsid w:val="001D0B68"/>
    <w:rsid w:val="001D1795"/>
    <w:rsid w:val="001D2472"/>
    <w:rsid w:val="001D2AF6"/>
    <w:rsid w:val="001D47E0"/>
    <w:rsid w:val="001D4EE8"/>
    <w:rsid w:val="001D5BBD"/>
    <w:rsid w:val="001D6979"/>
    <w:rsid w:val="001D6DEC"/>
    <w:rsid w:val="001E2D8C"/>
    <w:rsid w:val="001E343C"/>
    <w:rsid w:val="001E6FE5"/>
    <w:rsid w:val="001E7E8F"/>
    <w:rsid w:val="001F06AD"/>
    <w:rsid w:val="001F0B6D"/>
    <w:rsid w:val="001F2FFA"/>
    <w:rsid w:val="001F4146"/>
    <w:rsid w:val="001F4A97"/>
    <w:rsid w:val="001F5160"/>
    <w:rsid w:val="001F6941"/>
    <w:rsid w:val="00201F24"/>
    <w:rsid w:val="0020373A"/>
    <w:rsid w:val="00204D52"/>
    <w:rsid w:val="002051A6"/>
    <w:rsid w:val="002058E6"/>
    <w:rsid w:val="00205C2D"/>
    <w:rsid w:val="00207621"/>
    <w:rsid w:val="00207AEF"/>
    <w:rsid w:val="00210399"/>
    <w:rsid w:val="002132D3"/>
    <w:rsid w:val="00214ABC"/>
    <w:rsid w:val="0021550F"/>
    <w:rsid w:val="0021597B"/>
    <w:rsid w:val="0022128E"/>
    <w:rsid w:val="002221F9"/>
    <w:rsid w:val="002231F5"/>
    <w:rsid w:val="002271FB"/>
    <w:rsid w:val="002303BD"/>
    <w:rsid w:val="00231AF6"/>
    <w:rsid w:val="002343E6"/>
    <w:rsid w:val="00234B36"/>
    <w:rsid w:val="0023557E"/>
    <w:rsid w:val="002357A2"/>
    <w:rsid w:val="00235A60"/>
    <w:rsid w:val="0023744D"/>
    <w:rsid w:val="00240751"/>
    <w:rsid w:val="00242368"/>
    <w:rsid w:val="00243CD2"/>
    <w:rsid w:val="00244618"/>
    <w:rsid w:val="00244EA0"/>
    <w:rsid w:val="00245776"/>
    <w:rsid w:val="00246781"/>
    <w:rsid w:val="00246ABD"/>
    <w:rsid w:val="00247032"/>
    <w:rsid w:val="00250FB0"/>
    <w:rsid w:val="00251E97"/>
    <w:rsid w:val="00251ED1"/>
    <w:rsid w:val="002533CD"/>
    <w:rsid w:val="002541B0"/>
    <w:rsid w:val="00254313"/>
    <w:rsid w:val="00255391"/>
    <w:rsid w:val="002560A3"/>
    <w:rsid w:val="00256905"/>
    <w:rsid w:val="00256F9D"/>
    <w:rsid w:val="002574B8"/>
    <w:rsid w:val="00261477"/>
    <w:rsid w:val="00261C8B"/>
    <w:rsid w:val="00262B6C"/>
    <w:rsid w:val="00263555"/>
    <w:rsid w:val="00264CD8"/>
    <w:rsid w:val="00264CF9"/>
    <w:rsid w:val="00265202"/>
    <w:rsid w:val="0026528E"/>
    <w:rsid w:val="00267A19"/>
    <w:rsid w:val="002702FF"/>
    <w:rsid w:val="00271737"/>
    <w:rsid w:val="00272E6D"/>
    <w:rsid w:val="0027309C"/>
    <w:rsid w:val="00274B74"/>
    <w:rsid w:val="00275627"/>
    <w:rsid w:val="00276596"/>
    <w:rsid w:val="00277474"/>
    <w:rsid w:val="00280934"/>
    <w:rsid w:val="002812B5"/>
    <w:rsid w:val="00281B46"/>
    <w:rsid w:val="002821C2"/>
    <w:rsid w:val="0028273B"/>
    <w:rsid w:val="002831D6"/>
    <w:rsid w:val="00283C28"/>
    <w:rsid w:val="00284C2A"/>
    <w:rsid w:val="002853D6"/>
    <w:rsid w:val="00287CF6"/>
    <w:rsid w:val="00290A41"/>
    <w:rsid w:val="00290D8E"/>
    <w:rsid w:val="00291893"/>
    <w:rsid w:val="00292351"/>
    <w:rsid w:val="0029258E"/>
    <w:rsid w:val="00293732"/>
    <w:rsid w:val="00294F5A"/>
    <w:rsid w:val="0029559F"/>
    <w:rsid w:val="00295624"/>
    <w:rsid w:val="002959D6"/>
    <w:rsid w:val="002A26EE"/>
    <w:rsid w:val="002A3182"/>
    <w:rsid w:val="002A6BA2"/>
    <w:rsid w:val="002A768B"/>
    <w:rsid w:val="002B03B0"/>
    <w:rsid w:val="002B08C1"/>
    <w:rsid w:val="002B1B6F"/>
    <w:rsid w:val="002B2271"/>
    <w:rsid w:val="002B2C6F"/>
    <w:rsid w:val="002B2F44"/>
    <w:rsid w:val="002B43B2"/>
    <w:rsid w:val="002B5956"/>
    <w:rsid w:val="002B630E"/>
    <w:rsid w:val="002B762A"/>
    <w:rsid w:val="002B7D68"/>
    <w:rsid w:val="002C08B8"/>
    <w:rsid w:val="002C186E"/>
    <w:rsid w:val="002C1E28"/>
    <w:rsid w:val="002C20A7"/>
    <w:rsid w:val="002C2814"/>
    <w:rsid w:val="002C2870"/>
    <w:rsid w:val="002C6514"/>
    <w:rsid w:val="002C7142"/>
    <w:rsid w:val="002C742A"/>
    <w:rsid w:val="002C77C8"/>
    <w:rsid w:val="002D06B9"/>
    <w:rsid w:val="002D1435"/>
    <w:rsid w:val="002D1C00"/>
    <w:rsid w:val="002D2EEE"/>
    <w:rsid w:val="002D3607"/>
    <w:rsid w:val="002D4019"/>
    <w:rsid w:val="002D5041"/>
    <w:rsid w:val="002D5302"/>
    <w:rsid w:val="002D53E6"/>
    <w:rsid w:val="002D5ECD"/>
    <w:rsid w:val="002E13F6"/>
    <w:rsid w:val="002E1B47"/>
    <w:rsid w:val="002E1E6B"/>
    <w:rsid w:val="002E6AFB"/>
    <w:rsid w:val="002F07E0"/>
    <w:rsid w:val="002F10EB"/>
    <w:rsid w:val="002F2CDF"/>
    <w:rsid w:val="002F2DFD"/>
    <w:rsid w:val="002F2E61"/>
    <w:rsid w:val="002F31EE"/>
    <w:rsid w:val="002F31F3"/>
    <w:rsid w:val="002F51DE"/>
    <w:rsid w:val="002F737E"/>
    <w:rsid w:val="0030078F"/>
    <w:rsid w:val="00301F50"/>
    <w:rsid w:val="003041DB"/>
    <w:rsid w:val="003042AE"/>
    <w:rsid w:val="00306A16"/>
    <w:rsid w:val="003070F7"/>
    <w:rsid w:val="00310A84"/>
    <w:rsid w:val="00311A85"/>
    <w:rsid w:val="00312A6A"/>
    <w:rsid w:val="0031391F"/>
    <w:rsid w:val="00314A55"/>
    <w:rsid w:val="00315441"/>
    <w:rsid w:val="00315887"/>
    <w:rsid w:val="00316B9B"/>
    <w:rsid w:val="0032065A"/>
    <w:rsid w:val="00322670"/>
    <w:rsid w:val="00322DCD"/>
    <w:rsid w:val="00323161"/>
    <w:rsid w:val="00323D49"/>
    <w:rsid w:val="003248DE"/>
    <w:rsid w:val="00325DB5"/>
    <w:rsid w:val="00326235"/>
    <w:rsid w:val="003265BF"/>
    <w:rsid w:val="00326B1A"/>
    <w:rsid w:val="003336C9"/>
    <w:rsid w:val="00336AAD"/>
    <w:rsid w:val="00337614"/>
    <w:rsid w:val="00337FAB"/>
    <w:rsid w:val="003403DF"/>
    <w:rsid w:val="00340C00"/>
    <w:rsid w:val="00340C88"/>
    <w:rsid w:val="00341F4D"/>
    <w:rsid w:val="0034231B"/>
    <w:rsid w:val="003432A8"/>
    <w:rsid w:val="00343D81"/>
    <w:rsid w:val="003448BA"/>
    <w:rsid w:val="00346A23"/>
    <w:rsid w:val="0035041E"/>
    <w:rsid w:val="00351201"/>
    <w:rsid w:val="003516DC"/>
    <w:rsid w:val="00352537"/>
    <w:rsid w:val="00352B82"/>
    <w:rsid w:val="0035455B"/>
    <w:rsid w:val="00354CB1"/>
    <w:rsid w:val="003555C8"/>
    <w:rsid w:val="00355645"/>
    <w:rsid w:val="0036192F"/>
    <w:rsid w:val="003628B4"/>
    <w:rsid w:val="00362999"/>
    <w:rsid w:val="003652C0"/>
    <w:rsid w:val="003654BF"/>
    <w:rsid w:val="003669B3"/>
    <w:rsid w:val="003671CA"/>
    <w:rsid w:val="0036732C"/>
    <w:rsid w:val="00367789"/>
    <w:rsid w:val="0037184F"/>
    <w:rsid w:val="00372AEC"/>
    <w:rsid w:val="0037322F"/>
    <w:rsid w:val="00373A0E"/>
    <w:rsid w:val="00375727"/>
    <w:rsid w:val="003758E5"/>
    <w:rsid w:val="00376558"/>
    <w:rsid w:val="003768B9"/>
    <w:rsid w:val="00377F03"/>
    <w:rsid w:val="00381C87"/>
    <w:rsid w:val="003828E1"/>
    <w:rsid w:val="00383BD2"/>
    <w:rsid w:val="00385369"/>
    <w:rsid w:val="00385A9A"/>
    <w:rsid w:val="003860D9"/>
    <w:rsid w:val="00387AB6"/>
    <w:rsid w:val="00390176"/>
    <w:rsid w:val="00390CBE"/>
    <w:rsid w:val="003910CA"/>
    <w:rsid w:val="00391A85"/>
    <w:rsid w:val="00393EBA"/>
    <w:rsid w:val="003946B9"/>
    <w:rsid w:val="00394972"/>
    <w:rsid w:val="0039513E"/>
    <w:rsid w:val="00395211"/>
    <w:rsid w:val="00396B3F"/>
    <w:rsid w:val="003A0DD3"/>
    <w:rsid w:val="003A30D4"/>
    <w:rsid w:val="003A31AC"/>
    <w:rsid w:val="003A4702"/>
    <w:rsid w:val="003A4FC4"/>
    <w:rsid w:val="003A6013"/>
    <w:rsid w:val="003A64CD"/>
    <w:rsid w:val="003A678C"/>
    <w:rsid w:val="003A69F8"/>
    <w:rsid w:val="003A6F7B"/>
    <w:rsid w:val="003A7585"/>
    <w:rsid w:val="003B00D0"/>
    <w:rsid w:val="003B0513"/>
    <w:rsid w:val="003B1A1D"/>
    <w:rsid w:val="003B3E74"/>
    <w:rsid w:val="003B40BD"/>
    <w:rsid w:val="003B6C4A"/>
    <w:rsid w:val="003B7906"/>
    <w:rsid w:val="003C0122"/>
    <w:rsid w:val="003C0AB4"/>
    <w:rsid w:val="003C15F1"/>
    <w:rsid w:val="003C1957"/>
    <w:rsid w:val="003C36E1"/>
    <w:rsid w:val="003C6E1D"/>
    <w:rsid w:val="003C7C8F"/>
    <w:rsid w:val="003D5164"/>
    <w:rsid w:val="003D70E6"/>
    <w:rsid w:val="003D7B35"/>
    <w:rsid w:val="003E098B"/>
    <w:rsid w:val="003E0D97"/>
    <w:rsid w:val="003E1F74"/>
    <w:rsid w:val="003E2099"/>
    <w:rsid w:val="003E477A"/>
    <w:rsid w:val="003E519E"/>
    <w:rsid w:val="003E5F02"/>
    <w:rsid w:val="003E653E"/>
    <w:rsid w:val="003E6DAF"/>
    <w:rsid w:val="003E6E2A"/>
    <w:rsid w:val="003E757E"/>
    <w:rsid w:val="003F0F00"/>
    <w:rsid w:val="003F1240"/>
    <w:rsid w:val="003F2442"/>
    <w:rsid w:val="003F44F1"/>
    <w:rsid w:val="003F465C"/>
    <w:rsid w:val="003F6BB2"/>
    <w:rsid w:val="003F6E41"/>
    <w:rsid w:val="003F76A6"/>
    <w:rsid w:val="00400B32"/>
    <w:rsid w:val="00400D5F"/>
    <w:rsid w:val="00400FAC"/>
    <w:rsid w:val="0040130F"/>
    <w:rsid w:val="00402C83"/>
    <w:rsid w:val="00403428"/>
    <w:rsid w:val="004034E4"/>
    <w:rsid w:val="004039EB"/>
    <w:rsid w:val="00403C13"/>
    <w:rsid w:val="004045C7"/>
    <w:rsid w:val="00407B63"/>
    <w:rsid w:val="00411845"/>
    <w:rsid w:val="00411F24"/>
    <w:rsid w:val="00412119"/>
    <w:rsid w:val="00412A15"/>
    <w:rsid w:val="00415416"/>
    <w:rsid w:val="0041692F"/>
    <w:rsid w:val="00416BA3"/>
    <w:rsid w:val="00416BC5"/>
    <w:rsid w:val="00417BE8"/>
    <w:rsid w:val="004200DA"/>
    <w:rsid w:val="00420172"/>
    <w:rsid w:val="004204B3"/>
    <w:rsid w:val="0042053F"/>
    <w:rsid w:val="004213E7"/>
    <w:rsid w:val="00423818"/>
    <w:rsid w:val="00423A0B"/>
    <w:rsid w:val="00423BDA"/>
    <w:rsid w:val="0042458E"/>
    <w:rsid w:val="00424C19"/>
    <w:rsid w:val="00425243"/>
    <w:rsid w:val="00427DD8"/>
    <w:rsid w:val="00432F37"/>
    <w:rsid w:val="00433888"/>
    <w:rsid w:val="0043396C"/>
    <w:rsid w:val="00434987"/>
    <w:rsid w:val="00434A3F"/>
    <w:rsid w:val="00434B74"/>
    <w:rsid w:val="00434C7D"/>
    <w:rsid w:val="0043678F"/>
    <w:rsid w:val="0043749E"/>
    <w:rsid w:val="00441FB0"/>
    <w:rsid w:val="004431D6"/>
    <w:rsid w:val="00443561"/>
    <w:rsid w:val="0044553C"/>
    <w:rsid w:val="00445CC2"/>
    <w:rsid w:val="0045175A"/>
    <w:rsid w:val="00451EEE"/>
    <w:rsid w:val="00452636"/>
    <w:rsid w:val="00453712"/>
    <w:rsid w:val="00456043"/>
    <w:rsid w:val="0045718B"/>
    <w:rsid w:val="004609D3"/>
    <w:rsid w:val="00460CEF"/>
    <w:rsid w:val="0046137B"/>
    <w:rsid w:val="00461F09"/>
    <w:rsid w:val="004620B0"/>
    <w:rsid w:val="00462245"/>
    <w:rsid w:val="004634EA"/>
    <w:rsid w:val="00464A1B"/>
    <w:rsid w:val="00465BB3"/>
    <w:rsid w:val="00471935"/>
    <w:rsid w:val="00471E7D"/>
    <w:rsid w:val="0047225D"/>
    <w:rsid w:val="00475307"/>
    <w:rsid w:val="004754D0"/>
    <w:rsid w:val="0048005E"/>
    <w:rsid w:val="004803D8"/>
    <w:rsid w:val="00480FF5"/>
    <w:rsid w:val="0048188C"/>
    <w:rsid w:val="0048297F"/>
    <w:rsid w:val="004829EC"/>
    <w:rsid w:val="00482E0D"/>
    <w:rsid w:val="0048391D"/>
    <w:rsid w:val="0048498F"/>
    <w:rsid w:val="00484AB6"/>
    <w:rsid w:val="00487D0D"/>
    <w:rsid w:val="00492034"/>
    <w:rsid w:val="004920E3"/>
    <w:rsid w:val="00493A3D"/>
    <w:rsid w:val="0049444A"/>
    <w:rsid w:val="0049460C"/>
    <w:rsid w:val="00494C92"/>
    <w:rsid w:val="00495436"/>
    <w:rsid w:val="004958C0"/>
    <w:rsid w:val="00495E2A"/>
    <w:rsid w:val="00495F76"/>
    <w:rsid w:val="004961B2"/>
    <w:rsid w:val="00496AB8"/>
    <w:rsid w:val="004A0655"/>
    <w:rsid w:val="004A0B53"/>
    <w:rsid w:val="004A1801"/>
    <w:rsid w:val="004A2388"/>
    <w:rsid w:val="004A2886"/>
    <w:rsid w:val="004A29FE"/>
    <w:rsid w:val="004A3287"/>
    <w:rsid w:val="004A3A68"/>
    <w:rsid w:val="004A419E"/>
    <w:rsid w:val="004A45D6"/>
    <w:rsid w:val="004A6800"/>
    <w:rsid w:val="004A7347"/>
    <w:rsid w:val="004B1C6F"/>
    <w:rsid w:val="004B372D"/>
    <w:rsid w:val="004B3ABF"/>
    <w:rsid w:val="004B4E65"/>
    <w:rsid w:val="004B5491"/>
    <w:rsid w:val="004B6685"/>
    <w:rsid w:val="004B6ABD"/>
    <w:rsid w:val="004C0D18"/>
    <w:rsid w:val="004C0F01"/>
    <w:rsid w:val="004C5F6C"/>
    <w:rsid w:val="004C6EAC"/>
    <w:rsid w:val="004D0967"/>
    <w:rsid w:val="004D134D"/>
    <w:rsid w:val="004D2591"/>
    <w:rsid w:val="004D2CF9"/>
    <w:rsid w:val="004D4205"/>
    <w:rsid w:val="004D477D"/>
    <w:rsid w:val="004D5842"/>
    <w:rsid w:val="004D58B9"/>
    <w:rsid w:val="004D64AB"/>
    <w:rsid w:val="004D6955"/>
    <w:rsid w:val="004D6F91"/>
    <w:rsid w:val="004E033A"/>
    <w:rsid w:val="004E0480"/>
    <w:rsid w:val="004E24AA"/>
    <w:rsid w:val="004E32A3"/>
    <w:rsid w:val="004E5534"/>
    <w:rsid w:val="004E5EDB"/>
    <w:rsid w:val="004E5FEB"/>
    <w:rsid w:val="004E61B2"/>
    <w:rsid w:val="004E6D51"/>
    <w:rsid w:val="004F0E8F"/>
    <w:rsid w:val="004F0F40"/>
    <w:rsid w:val="004F48E8"/>
    <w:rsid w:val="004F667D"/>
    <w:rsid w:val="004F7996"/>
    <w:rsid w:val="005002A6"/>
    <w:rsid w:val="00500C3E"/>
    <w:rsid w:val="00501077"/>
    <w:rsid w:val="00501159"/>
    <w:rsid w:val="00502E13"/>
    <w:rsid w:val="0050410D"/>
    <w:rsid w:val="00506A85"/>
    <w:rsid w:val="005071E3"/>
    <w:rsid w:val="00507E0B"/>
    <w:rsid w:val="0051030B"/>
    <w:rsid w:val="0051063F"/>
    <w:rsid w:val="00511454"/>
    <w:rsid w:val="00511579"/>
    <w:rsid w:val="00512923"/>
    <w:rsid w:val="0051314A"/>
    <w:rsid w:val="005148A7"/>
    <w:rsid w:val="005163A1"/>
    <w:rsid w:val="00517DE5"/>
    <w:rsid w:val="00520DBD"/>
    <w:rsid w:val="00522730"/>
    <w:rsid w:val="00522F6F"/>
    <w:rsid w:val="00524A9C"/>
    <w:rsid w:val="00524CB5"/>
    <w:rsid w:val="0052596A"/>
    <w:rsid w:val="00526409"/>
    <w:rsid w:val="00526788"/>
    <w:rsid w:val="00527EEB"/>
    <w:rsid w:val="00530439"/>
    <w:rsid w:val="00530A85"/>
    <w:rsid w:val="00530DF4"/>
    <w:rsid w:val="0053111D"/>
    <w:rsid w:val="00531634"/>
    <w:rsid w:val="0053264A"/>
    <w:rsid w:val="00532DB4"/>
    <w:rsid w:val="00534034"/>
    <w:rsid w:val="00536995"/>
    <w:rsid w:val="00536AAA"/>
    <w:rsid w:val="005407B4"/>
    <w:rsid w:val="00540F46"/>
    <w:rsid w:val="0054147D"/>
    <w:rsid w:val="00542AF7"/>
    <w:rsid w:val="00542FB0"/>
    <w:rsid w:val="00544AA4"/>
    <w:rsid w:val="00547870"/>
    <w:rsid w:val="00550484"/>
    <w:rsid w:val="0055056A"/>
    <w:rsid w:val="00550766"/>
    <w:rsid w:val="00553747"/>
    <w:rsid w:val="00553834"/>
    <w:rsid w:val="00555263"/>
    <w:rsid w:val="00555DCA"/>
    <w:rsid w:val="0055604A"/>
    <w:rsid w:val="005567BD"/>
    <w:rsid w:val="00557EDD"/>
    <w:rsid w:val="00561337"/>
    <w:rsid w:val="00561DBE"/>
    <w:rsid w:val="005643F1"/>
    <w:rsid w:val="0056441D"/>
    <w:rsid w:val="00565B76"/>
    <w:rsid w:val="00571093"/>
    <w:rsid w:val="005712F1"/>
    <w:rsid w:val="00571389"/>
    <w:rsid w:val="005718CA"/>
    <w:rsid w:val="00571FC5"/>
    <w:rsid w:val="00572576"/>
    <w:rsid w:val="005733C4"/>
    <w:rsid w:val="00573DB5"/>
    <w:rsid w:val="00573F95"/>
    <w:rsid w:val="00573FA3"/>
    <w:rsid w:val="005764DE"/>
    <w:rsid w:val="00576D03"/>
    <w:rsid w:val="00576E7F"/>
    <w:rsid w:val="005770E2"/>
    <w:rsid w:val="00577DD8"/>
    <w:rsid w:val="00577F8F"/>
    <w:rsid w:val="005814BC"/>
    <w:rsid w:val="00583984"/>
    <w:rsid w:val="00584561"/>
    <w:rsid w:val="00585658"/>
    <w:rsid w:val="00585770"/>
    <w:rsid w:val="00586C14"/>
    <w:rsid w:val="00586F64"/>
    <w:rsid w:val="0059086F"/>
    <w:rsid w:val="00591214"/>
    <w:rsid w:val="00591227"/>
    <w:rsid w:val="0059177F"/>
    <w:rsid w:val="00591790"/>
    <w:rsid w:val="005930C9"/>
    <w:rsid w:val="005935E0"/>
    <w:rsid w:val="00593A21"/>
    <w:rsid w:val="00594823"/>
    <w:rsid w:val="0059545C"/>
    <w:rsid w:val="00595690"/>
    <w:rsid w:val="005974DF"/>
    <w:rsid w:val="005A3319"/>
    <w:rsid w:val="005A37BA"/>
    <w:rsid w:val="005A3EC3"/>
    <w:rsid w:val="005B0139"/>
    <w:rsid w:val="005B0918"/>
    <w:rsid w:val="005B16AA"/>
    <w:rsid w:val="005B2AE7"/>
    <w:rsid w:val="005B2C3E"/>
    <w:rsid w:val="005B2D86"/>
    <w:rsid w:val="005B3257"/>
    <w:rsid w:val="005B3B03"/>
    <w:rsid w:val="005B3C03"/>
    <w:rsid w:val="005B3FC8"/>
    <w:rsid w:val="005B6E67"/>
    <w:rsid w:val="005C0BF9"/>
    <w:rsid w:val="005C101B"/>
    <w:rsid w:val="005C167C"/>
    <w:rsid w:val="005C1C95"/>
    <w:rsid w:val="005C383F"/>
    <w:rsid w:val="005C50BD"/>
    <w:rsid w:val="005C70AA"/>
    <w:rsid w:val="005C7921"/>
    <w:rsid w:val="005C7B75"/>
    <w:rsid w:val="005D0810"/>
    <w:rsid w:val="005D347D"/>
    <w:rsid w:val="005D4DEA"/>
    <w:rsid w:val="005D4E1E"/>
    <w:rsid w:val="005D5144"/>
    <w:rsid w:val="005D6191"/>
    <w:rsid w:val="005D785B"/>
    <w:rsid w:val="005E0A51"/>
    <w:rsid w:val="005E0D42"/>
    <w:rsid w:val="005E15A2"/>
    <w:rsid w:val="005E1780"/>
    <w:rsid w:val="005E4010"/>
    <w:rsid w:val="005E50C4"/>
    <w:rsid w:val="005F1989"/>
    <w:rsid w:val="005F2B91"/>
    <w:rsid w:val="005F2E62"/>
    <w:rsid w:val="005F30F6"/>
    <w:rsid w:val="005F3BC2"/>
    <w:rsid w:val="005F3F39"/>
    <w:rsid w:val="005F4379"/>
    <w:rsid w:val="005F46FF"/>
    <w:rsid w:val="005F47B9"/>
    <w:rsid w:val="005F4D2A"/>
    <w:rsid w:val="005F4F53"/>
    <w:rsid w:val="005F4F5E"/>
    <w:rsid w:val="005F6E37"/>
    <w:rsid w:val="005F6F9C"/>
    <w:rsid w:val="005F7A89"/>
    <w:rsid w:val="006012F8"/>
    <w:rsid w:val="00601837"/>
    <w:rsid w:val="0060302F"/>
    <w:rsid w:val="00603C0E"/>
    <w:rsid w:val="00604998"/>
    <w:rsid w:val="00604B99"/>
    <w:rsid w:val="006062DA"/>
    <w:rsid w:val="006067F1"/>
    <w:rsid w:val="00606F91"/>
    <w:rsid w:val="0060714D"/>
    <w:rsid w:val="00610836"/>
    <w:rsid w:val="00611EC7"/>
    <w:rsid w:val="00612CDD"/>
    <w:rsid w:val="00613AF8"/>
    <w:rsid w:val="006159C5"/>
    <w:rsid w:val="00616920"/>
    <w:rsid w:val="00620794"/>
    <w:rsid w:val="00620936"/>
    <w:rsid w:val="00621A71"/>
    <w:rsid w:val="00621BE6"/>
    <w:rsid w:val="00623528"/>
    <w:rsid w:val="00624F99"/>
    <w:rsid w:val="00625B04"/>
    <w:rsid w:val="0062624D"/>
    <w:rsid w:val="00626D85"/>
    <w:rsid w:val="00627736"/>
    <w:rsid w:val="006279E4"/>
    <w:rsid w:val="00627D0D"/>
    <w:rsid w:val="006302AD"/>
    <w:rsid w:val="00631F16"/>
    <w:rsid w:val="00632400"/>
    <w:rsid w:val="00632412"/>
    <w:rsid w:val="00632791"/>
    <w:rsid w:val="00632B9B"/>
    <w:rsid w:val="00634C7A"/>
    <w:rsid w:val="00635025"/>
    <w:rsid w:val="00635F1A"/>
    <w:rsid w:val="00636F4B"/>
    <w:rsid w:val="006371F9"/>
    <w:rsid w:val="006403C7"/>
    <w:rsid w:val="00640465"/>
    <w:rsid w:val="0064083C"/>
    <w:rsid w:val="0064147A"/>
    <w:rsid w:val="006416CD"/>
    <w:rsid w:val="006426F0"/>
    <w:rsid w:val="00644681"/>
    <w:rsid w:val="00644B18"/>
    <w:rsid w:val="00645136"/>
    <w:rsid w:val="00645D6B"/>
    <w:rsid w:val="00646D85"/>
    <w:rsid w:val="00647931"/>
    <w:rsid w:val="00650668"/>
    <w:rsid w:val="006571C3"/>
    <w:rsid w:val="00660F0D"/>
    <w:rsid w:val="00661E4F"/>
    <w:rsid w:val="00664E2F"/>
    <w:rsid w:val="00667C37"/>
    <w:rsid w:val="006715F4"/>
    <w:rsid w:val="00671E55"/>
    <w:rsid w:val="006721FE"/>
    <w:rsid w:val="00673FAB"/>
    <w:rsid w:val="00674E86"/>
    <w:rsid w:val="00675438"/>
    <w:rsid w:val="00675EBC"/>
    <w:rsid w:val="00676545"/>
    <w:rsid w:val="0067723C"/>
    <w:rsid w:val="006776A6"/>
    <w:rsid w:val="00681C3B"/>
    <w:rsid w:val="0068224F"/>
    <w:rsid w:val="0068287B"/>
    <w:rsid w:val="0068442D"/>
    <w:rsid w:val="006847B7"/>
    <w:rsid w:val="00684D72"/>
    <w:rsid w:val="00685CDC"/>
    <w:rsid w:val="00687844"/>
    <w:rsid w:val="00687CE5"/>
    <w:rsid w:val="00690276"/>
    <w:rsid w:val="006953D1"/>
    <w:rsid w:val="006959A9"/>
    <w:rsid w:val="00695AFD"/>
    <w:rsid w:val="00695E84"/>
    <w:rsid w:val="00697CB1"/>
    <w:rsid w:val="006A1CE4"/>
    <w:rsid w:val="006A2D7C"/>
    <w:rsid w:val="006A32EB"/>
    <w:rsid w:val="006A64C8"/>
    <w:rsid w:val="006A79F9"/>
    <w:rsid w:val="006A7DB0"/>
    <w:rsid w:val="006B0C5F"/>
    <w:rsid w:val="006B187B"/>
    <w:rsid w:val="006B1FCC"/>
    <w:rsid w:val="006B2523"/>
    <w:rsid w:val="006B2726"/>
    <w:rsid w:val="006B30B6"/>
    <w:rsid w:val="006B42A6"/>
    <w:rsid w:val="006B52C3"/>
    <w:rsid w:val="006B5FC5"/>
    <w:rsid w:val="006B6430"/>
    <w:rsid w:val="006B67DC"/>
    <w:rsid w:val="006B68C4"/>
    <w:rsid w:val="006B6B54"/>
    <w:rsid w:val="006C0C4D"/>
    <w:rsid w:val="006C12B4"/>
    <w:rsid w:val="006C18E8"/>
    <w:rsid w:val="006C1935"/>
    <w:rsid w:val="006C1A6E"/>
    <w:rsid w:val="006C24AA"/>
    <w:rsid w:val="006C2898"/>
    <w:rsid w:val="006C2F11"/>
    <w:rsid w:val="006C2F84"/>
    <w:rsid w:val="006C3523"/>
    <w:rsid w:val="006C5A3A"/>
    <w:rsid w:val="006C6FEA"/>
    <w:rsid w:val="006C7332"/>
    <w:rsid w:val="006C78F1"/>
    <w:rsid w:val="006D03A6"/>
    <w:rsid w:val="006D0C3C"/>
    <w:rsid w:val="006D195C"/>
    <w:rsid w:val="006D20A7"/>
    <w:rsid w:val="006D52A4"/>
    <w:rsid w:val="006D5A03"/>
    <w:rsid w:val="006D5C94"/>
    <w:rsid w:val="006D60A1"/>
    <w:rsid w:val="006D6BF1"/>
    <w:rsid w:val="006D6F22"/>
    <w:rsid w:val="006E0C5C"/>
    <w:rsid w:val="006E1FFE"/>
    <w:rsid w:val="006E2469"/>
    <w:rsid w:val="006E3BE9"/>
    <w:rsid w:val="006E55A4"/>
    <w:rsid w:val="006E585C"/>
    <w:rsid w:val="006E7719"/>
    <w:rsid w:val="006E7DAB"/>
    <w:rsid w:val="006F19E8"/>
    <w:rsid w:val="006F1B9F"/>
    <w:rsid w:val="006F2D87"/>
    <w:rsid w:val="006F3090"/>
    <w:rsid w:val="006F3643"/>
    <w:rsid w:val="006F37B2"/>
    <w:rsid w:val="006F4862"/>
    <w:rsid w:val="006F5061"/>
    <w:rsid w:val="006F6C43"/>
    <w:rsid w:val="006F72F2"/>
    <w:rsid w:val="006F7783"/>
    <w:rsid w:val="00700315"/>
    <w:rsid w:val="007006FE"/>
    <w:rsid w:val="00700963"/>
    <w:rsid w:val="00703AD4"/>
    <w:rsid w:val="007041D3"/>
    <w:rsid w:val="0070463A"/>
    <w:rsid w:val="00705688"/>
    <w:rsid w:val="007062F0"/>
    <w:rsid w:val="00706E2C"/>
    <w:rsid w:val="00711C7D"/>
    <w:rsid w:val="0071216B"/>
    <w:rsid w:val="00714D47"/>
    <w:rsid w:val="00714D5C"/>
    <w:rsid w:val="00717749"/>
    <w:rsid w:val="00721791"/>
    <w:rsid w:val="007217BA"/>
    <w:rsid w:val="00721E51"/>
    <w:rsid w:val="00722989"/>
    <w:rsid w:val="007242F9"/>
    <w:rsid w:val="007250C1"/>
    <w:rsid w:val="00725510"/>
    <w:rsid w:val="007309D9"/>
    <w:rsid w:val="007312BD"/>
    <w:rsid w:val="00731605"/>
    <w:rsid w:val="007327F7"/>
    <w:rsid w:val="0073314D"/>
    <w:rsid w:val="00735912"/>
    <w:rsid w:val="00737E71"/>
    <w:rsid w:val="0074165B"/>
    <w:rsid w:val="007416E6"/>
    <w:rsid w:val="00742AF2"/>
    <w:rsid w:val="00742FC0"/>
    <w:rsid w:val="007445E0"/>
    <w:rsid w:val="00745C05"/>
    <w:rsid w:val="00746D30"/>
    <w:rsid w:val="00746D7D"/>
    <w:rsid w:val="00747FA4"/>
    <w:rsid w:val="007505BD"/>
    <w:rsid w:val="00750C4D"/>
    <w:rsid w:val="00751858"/>
    <w:rsid w:val="00751960"/>
    <w:rsid w:val="00751C73"/>
    <w:rsid w:val="007523B1"/>
    <w:rsid w:val="007537B6"/>
    <w:rsid w:val="00755445"/>
    <w:rsid w:val="0075764C"/>
    <w:rsid w:val="0075774A"/>
    <w:rsid w:val="007600DD"/>
    <w:rsid w:val="00760235"/>
    <w:rsid w:val="00761F6A"/>
    <w:rsid w:val="00764761"/>
    <w:rsid w:val="00765B35"/>
    <w:rsid w:val="00767963"/>
    <w:rsid w:val="00770559"/>
    <w:rsid w:val="007711AC"/>
    <w:rsid w:val="007765C4"/>
    <w:rsid w:val="0077750C"/>
    <w:rsid w:val="00780969"/>
    <w:rsid w:val="0078121C"/>
    <w:rsid w:val="0078150B"/>
    <w:rsid w:val="00785146"/>
    <w:rsid w:val="0078756F"/>
    <w:rsid w:val="00792A31"/>
    <w:rsid w:val="00792F0A"/>
    <w:rsid w:val="00795064"/>
    <w:rsid w:val="0079558C"/>
    <w:rsid w:val="007956C4"/>
    <w:rsid w:val="00795E39"/>
    <w:rsid w:val="007963EE"/>
    <w:rsid w:val="00796843"/>
    <w:rsid w:val="007A0433"/>
    <w:rsid w:val="007A053B"/>
    <w:rsid w:val="007A0B9A"/>
    <w:rsid w:val="007A330B"/>
    <w:rsid w:val="007A343A"/>
    <w:rsid w:val="007A37E6"/>
    <w:rsid w:val="007A3DF6"/>
    <w:rsid w:val="007A44AA"/>
    <w:rsid w:val="007A59E7"/>
    <w:rsid w:val="007A6D88"/>
    <w:rsid w:val="007A6DB0"/>
    <w:rsid w:val="007A743D"/>
    <w:rsid w:val="007A7D94"/>
    <w:rsid w:val="007B0127"/>
    <w:rsid w:val="007B192E"/>
    <w:rsid w:val="007B1F39"/>
    <w:rsid w:val="007B252D"/>
    <w:rsid w:val="007B2E69"/>
    <w:rsid w:val="007B33F8"/>
    <w:rsid w:val="007B49DE"/>
    <w:rsid w:val="007B6449"/>
    <w:rsid w:val="007B67EE"/>
    <w:rsid w:val="007B6B06"/>
    <w:rsid w:val="007B75FD"/>
    <w:rsid w:val="007C0D89"/>
    <w:rsid w:val="007C236F"/>
    <w:rsid w:val="007C26B0"/>
    <w:rsid w:val="007C35DF"/>
    <w:rsid w:val="007C3FF7"/>
    <w:rsid w:val="007C45A1"/>
    <w:rsid w:val="007D0CCC"/>
    <w:rsid w:val="007D1493"/>
    <w:rsid w:val="007D1B35"/>
    <w:rsid w:val="007D32C9"/>
    <w:rsid w:val="007D35DD"/>
    <w:rsid w:val="007D4788"/>
    <w:rsid w:val="007D4BDC"/>
    <w:rsid w:val="007D5421"/>
    <w:rsid w:val="007D57F7"/>
    <w:rsid w:val="007D66C2"/>
    <w:rsid w:val="007D68A4"/>
    <w:rsid w:val="007D7D7E"/>
    <w:rsid w:val="007E1006"/>
    <w:rsid w:val="007E23CE"/>
    <w:rsid w:val="007E30BD"/>
    <w:rsid w:val="007E49F0"/>
    <w:rsid w:val="007E506E"/>
    <w:rsid w:val="007E768C"/>
    <w:rsid w:val="007E7CED"/>
    <w:rsid w:val="007F0676"/>
    <w:rsid w:val="007F708A"/>
    <w:rsid w:val="00800796"/>
    <w:rsid w:val="0080092F"/>
    <w:rsid w:val="0080137A"/>
    <w:rsid w:val="0080191F"/>
    <w:rsid w:val="008019BD"/>
    <w:rsid w:val="008020BA"/>
    <w:rsid w:val="00802FC2"/>
    <w:rsid w:val="00804186"/>
    <w:rsid w:val="008045B9"/>
    <w:rsid w:val="00805309"/>
    <w:rsid w:val="0080555E"/>
    <w:rsid w:val="0080570B"/>
    <w:rsid w:val="008077E0"/>
    <w:rsid w:val="00810808"/>
    <w:rsid w:val="00810AB2"/>
    <w:rsid w:val="008115F7"/>
    <w:rsid w:val="00812789"/>
    <w:rsid w:val="00812DE1"/>
    <w:rsid w:val="00816038"/>
    <w:rsid w:val="00816CF0"/>
    <w:rsid w:val="00817356"/>
    <w:rsid w:val="00817C12"/>
    <w:rsid w:val="008200E7"/>
    <w:rsid w:val="00820DEC"/>
    <w:rsid w:val="008229FE"/>
    <w:rsid w:val="008235DF"/>
    <w:rsid w:val="00823984"/>
    <w:rsid w:val="00824CC9"/>
    <w:rsid w:val="00824FB4"/>
    <w:rsid w:val="008250EF"/>
    <w:rsid w:val="0082558C"/>
    <w:rsid w:val="00826200"/>
    <w:rsid w:val="008271EA"/>
    <w:rsid w:val="00831099"/>
    <w:rsid w:val="008310E0"/>
    <w:rsid w:val="00831373"/>
    <w:rsid w:val="00831C08"/>
    <w:rsid w:val="00831E2E"/>
    <w:rsid w:val="008321FA"/>
    <w:rsid w:val="008356D8"/>
    <w:rsid w:val="00835A4A"/>
    <w:rsid w:val="00835CEA"/>
    <w:rsid w:val="0084092D"/>
    <w:rsid w:val="00840F2F"/>
    <w:rsid w:val="00842924"/>
    <w:rsid w:val="00843833"/>
    <w:rsid w:val="00843CE3"/>
    <w:rsid w:val="0084469B"/>
    <w:rsid w:val="00845DBC"/>
    <w:rsid w:val="00847D72"/>
    <w:rsid w:val="00847DF1"/>
    <w:rsid w:val="00847DFB"/>
    <w:rsid w:val="00851DB1"/>
    <w:rsid w:val="00853BCC"/>
    <w:rsid w:val="0085424B"/>
    <w:rsid w:val="00854C1F"/>
    <w:rsid w:val="00856F25"/>
    <w:rsid w:val="008573EB"/>
    <w:rsid w:val="008600AD"/>
    <w:rsid w:val="00860D4A"/>
    <w:rsid w:val="00861601"/>
    <w:rsid w:val="00861BF1"/>
    <w:rsid w:val="00863641"/>
    <w:rsid w:val="00863AEA"/>
    <w:rsid w:val="00863BE6"/>
    <w:rsid w:val="00864520"/>
    <w:rsid w:val="00864894"/>
    <w:rsid w:val="00864EDD"/>
    <w:rsid w:val="008658EB"/>
    <w:rsid w:val="00865EB8"/>
    <w:rsid w:val="00867ADC"/>
    <w:rsid w:val="00867BC7"/>
    <w:rsid w:val="00867FCB"/>
    <w:rsid w:val="00870801"/>
    <w:rsid w:val="00870F9E"/>
    <w:rsid w:val="00871464"/>
    <w:rsid w:val="00871B3B"/>
    <w:rsid w:val="00871F00"/>
    <w:rsid w:val="00872772"/>
    <w:rsid w:val="00872D32"/>
    <w:rsid w:val="008730C5"/>
    <w:rsid w:val="00873168"/>
    <w:rsid w:val="0087342E"/>
    <w:rsid w:val="0087487A"/>
    <w:rsid w:val="0087504B"/>
    <w:rsid w:val="00875EBF"/>
    <w:rsid w:val="008778EA"/>
    <w:rsid w:val="00882C13"/>
    <w:rsid w:val="0088438E"/>
    <w:rsid w:val="00885080"/>
    <w:rsid w:val="00885A60"/>
    <w:rsid w:val="00885CD0"/>
    <w:rsid w:val="008861C9"/>
    <w:rsid w:val="008872F5"/>
    <w:rsid w:val="00890A7B"/>
    <w:rsid w:val="00890E04"/>
    <w:rsid w:val="00891032"/>
    <w:rsid w:val="00892320"/>
    <w:rsid w:val="00892342"/>
    <w:rsid w:val="00892A6D"/>
    <w:rsid w:val="00894C00"/>
    <w:rsid w:val="00896FD4"/>
    <w:rsid w:val="008A0278"/>
    <w:rsid w:val="008A4AD3"/>
    <w:rsid w:val="008A579C"/>
    <w:rsid w:val="008A58BF"/>
    <w:rsid w:val="008A5D23"/>
    <w:rsid w:val="008A5F26"/>
    <w:rsid w:val="008A6578"/>
    <w:rsid w:val="008A7A57"/>
    <w:rsid w:val="008A7FD1"/>
    <w:rsid w:val="008B05A5"/>
    <w:rsid w:val="008B13BF"/>
    <w:rsid w:val="008B182F"/>
    <w:rsid w:val="008B1952"/>
    <w:rsid w:val="008B227E"/>
    <w:rsid w:val="008B2F88"/>
    <w:rsid w:val="008B3628"/>
    <w:rsid w:val="008B4987"/>
    <w:rsid w:val="008B4BB1"/>
    <w:rsid w:val="008B4F95"/>
    <w:rsid w:val="008B4F98"/>
    <w:rsid w:val="008B5958"/>
    <w:rsid w:val="008C0039"/>
    <w:rsid w:val="008C1889"/>
    <w:rsid w:val="008C4C3A"/>
    <w:rsid w:val="008C4F34"/>
    <w:rsid w:val="008D0CB4"/>
    <w:rsid w:val="008D1717"/>
    <w:rsid w:val="008D1807"/>
    <w:rsid w:val="008D1F1E"/>
    <w:rsid w:val="008D1FED"/>
    <w:rsid w:val="008D22C8"/>
    <w:rsid w:val="008D22E1"/>
    <w:rsid w:val="008D33D6"/>
    <w:rsid w:val="008D485F"/>
    <w:rsid w:val="008D63CC"/>
    <w:rsid w:val="008D697D"/>
    <w:rsid w:val="008D7725"/>
    <w:rsid w:val="008D7878"/>
    <w:rsid w:val="008E09F2"/>
    <w:rsid w:val="008E1733"/>
    <w:rsid w:val="008E19A3"/>
    <w:rsid w:val="008E227E"/>
    <w:rsid w:val="008E2822"/>
    <w:rsid w:val="008E2D2E"/>
    <w:rsid w:val="008E3D02"/>
    <w:rsid w:val="008E5CA9"/>
    <w:rsid w:val="008E7A8B"/>
    <w:rsid w:val="008F1FBF"/>
    <w:rsid w:val="008F2023"/>
    <w:rsid w:val="008F31E2"/>
    <w:rsid w:val="008F3753"/>
    <w:rsid w:val="008F43CE"/>
    <w:rsid w:val="008F470C"/>
    <w:rsid w:val="008F5775"/>
    <w:rsid w:val="008F6ACF"/>
    <w:rsid w:val="008F7253"/>
    <w:rsid w:val="009014C7"/>
    <w:rsid w:val="00903811"/>
    <w:rsid w:val="00905E2B"/>
    <w:rsid w:val="00906890"/>
    <w:rsid w:val="00910CE6"/>
    <w:rsid w:val="00912C2A"/>
    <w:rsid w:val="009134BF"/>
    <w:rsid w:val="00913E4A"/>
    <w:rsid w:val="009143BB"/>
    <w:rsid w:val="00916398"/>
    <w:rsid w:val="00917520"/>
    <w:rsid w:val="00921C3C"/>
    <w:rsid w:val="00921D8F"/>
    <w:rsid w:val="009225FE"/>
    <w:rsid w:val="00923B18"/>
    <w:rsid w:val="00924043"/>
    <w:rsid w:val="009244F4"/>
    <w:rsid w:val="009264FA"/>
    <w:rsid w:val="009322C2"/>
    <w:rsid w:val="00932B0D"/>
    <w:rsid w:val="00933CA0"/>
    <w:rsid w:val="00934D45"/>
    <w:rsid w:val="00936672"/>
    <w:rsid w:val="009401C6"/>
    <w:rsid w:val="00940EEF"/>
    <w:rsid w:val="00941EE2"/>
    <w:rsid w:val="009420ED"/>
    <w:rsid w:val="009421E9"/>
    <w:rsid w:val="009446A0"/>
    <w:rsid w:val="009461A2"/>
    <w:rsid w:val="00946A2E"/>
    <w:rsid w:val="00947959"/>
    <w:rsid w:val="00950A79"/>
    <w:rsid w:val="0095206C"/>
    <w:rsid w:val="00954ADE"/>
    <w:rsid w:val="00955E63"/>
    <w:rsid w:val="0095706A"/>
    <w:rsid w:val="00961EE0"/>
    <w:rsid w:val="00963738"/>
    <w:rsid w:val="009641CC"/>
    <w:rsid w:val="0096462C"/>
    <w:rsid w:val="009654C4"/>
    <w:rsid w:val="009657D2"/>
    <w:rsid w:val="009664C1"/>
    <w:rsid w:val="00967AF6"/>
    <w:rsid w:val="00967EC8"/>
    <w:rsid w:val="0097191A"/>
    <w:rsid w:val="00971930"/>
    <w:rsid w:val="00971CAE"/>
    <w:rsid w:val="009736C2"/>
    <w:rsid w:val="00973A1F"/>
    <w:rsid w:val="00973EF6"/>
    <w:rsid w:val="009743DE"/>
    <w:rsid w:val="00975518"/>
    <w:rsid w:val="00975C92"/>
    <w:rsid w:val="009770DA"/>
    <w:rsid w:val="009772E6"/>
    <w:rsid w:val="00977349"/>
    <w:rsid w:val="00977567"/>
    <w:rsid w:val="0098083B"/>
    <w:rsid w:val="00980A43"/>
    <w:rsid w:val="0098339D"/>
    <w:rsid w:val="00983FDF"/>
    <w:rsid w:val="0098662F"/>
    <w:rsid w:val="00986667"/>
    <w:rsid w:val="00986BD7"/>
    <w:rsid w:val="00987002"/>
    <w:rsid w:val="00987749"/>
    <w:rsid w:val="00987898"/>
    <w:rsid w:val="00990564"/>
    <w:rsid w:val="00991063"/>
    <w:rsid w:val="00992B16"/>
    <w:rsid w:val="009947F8"/>
    <w:rsid w:val="00994F12"/>
    <w:rsid w:val="00996455"/>
    <w:rsid w:val="00997E80"/>
    <w:rsid w:val="009A0054"/>
    <w:rsid w:val="009A02E6"/>
    <w:rsid w:val="009A0BB2"/>
    <w:rsid w:val="009A2851"/>
    <w:rsid w:val="009A36CF"/>
    <w:rsid w:val="009A389F"/>
    <w:rsid w:val="009A6579"/>
    <w:rsid w:val="009A73F0"/>
    <w:rsid w:val="009B0A24"/>
    <w:rsid w:val="009B1263"/>
    <w:rsid w:val="009B178A"/>
    <w:rsid w:val="009B238C"/>
    <w:rsid w:val="009B36DA"/>
    <w:rsid w:val="009B3E46"/>
    <w:rsid w:val="009B4A91"/>
    <w:rsid w:val="009B4DBD"/>
    <w:rsid w:val="009B5640"/>
    <w:rsid w:val="009C0FE6"/>
    <w:rsid w:val="009C4475"/>
    <w:rsid w:val="009C46BC"/>
    <w:rsid w:val="009C47AA"/>
    <w:rsid w:val="009C5B27"/>
    <w:rsid w:val="009C69A1"/>
    <w:rsid w:val="009C7CC0"/>
    <w:rsid w:val="009C7E18"/>
    <w:rsid w:val="009D004F"/>
    <w:rsid w:val="009D0E20"/>
    <w:rsid w:val="009D2C4B"/>
    <w:rsid w:val="009D3CA9"/>
    <w:rsid w:val="009D3D59"/>
    <w:rsid w:val="009D419B"/>
    <w:rsid w:val="009D6291"/>
    <w:rsid w:val="009E0982"/>
    <w:rsid w:val="009E0EC1"/>
    <w:rsid w:val="009E1892"/>
    <w:rsid w:val="009E3761"/>
    <w:rsid w:val="009E3B96"/>
    <w:rsid w:val="009E4192"/>
    <w:rsid w:val="009E4398"/>
    <w:rsid w:val="009E5D65"/>
    <w:rsid w:val="009E6367"/>
    <w:rsid w:val="009E688E"/>
    <w:rsid w:val="009F0716"/>
    <w:rsid w:val="009F1717"/>
    <w:rsid w:val="009F19EE"/>
    <w:rsid w:val="009F2FAB"/>
    <w:rsid w:val="009F3A86"/>
    <w:rsid w:val="009F3B56"/>
    <w:rsid w:val="009F3D30"/>
    <w:rsid w:val="009F4C3E"/>
    <w:rsid w:val="009F5E8B"/>
    <w:rsid w:val="009F6A89"/>
    <w:rsid w:val="00A00D5D"/>
    <w:rsid w:val="00A01E4F"/>
    <w:rsid w:val="00A0363A"/>
    <w:rsid w:val="00A0583B"/>
    <w:rsid w:val="00A05975"/>
    <w:rsid w:val="00A125DC"/>
    <w:rsid w:val="00A12FDB"/>
    <w:rsid w:val="00A150ED"/>
    <w:rsid w:val="00A16008"/>
    <w:rsid w:val="00A17A59"/>
    <w:rsid w:val="00A21651"/>
    <w:rsid w:val="00A21CB2"/>
    <w:rsid w:val="00A23195"/>
    <w:rsid w:val="00A2534C"/>
    <w:rsid w:val="00A25852"/>
    <w:rsid w:val="00A26866"/>
    <w:rsid w:val="00A269FF"/>
    <w:rsid w:val="00A26EB7"/>
    <w:rsid w:val="00A272F2"/>
    <w:rsid w:val="00A277CB"/>
    <w:rsid w:val="00A31785"/>
    <w:rsid w:val="00A320AA"/>
    <w:rsid w:val="00A32170"/>
    <w:rsid w:val="00A33A74"/>
    <w:rsid w:val="00A3529D"/>
    <w:rsid w:val="00A3603E"/>
    <w:rsid w:val="00A36A92"/>
    <w:rsid w:val="00A36CD9"/>
    <w:rsid w:val="00A371B0"/>
    <w:rsid w:val="00A404D8"/>
    <w:rsid w:val="00A41017"/>
    <w:rsid w:val="00A41392"/>
    <w:rsid w:val="00A423AB"/>
    <w:rsid w:val="00A42E1C"/>
    <w:rsid w:val="00A42EC5"/>
    <w:rsid w:val="00A439F4"/>
    <w:rsid w:val="00A4465C"/>
    <w:rsid w:val="00A45168"/>
    <w:rsid w:val="00A4522A"/>
    <w:rsid w:val="00A47D15"/>
    <w:rsid w:val="00A55427"/>
    <w:rsid w:val="00A56D33"/>
    <w:rsid w:val="00A603F1"/>
    <w:rsid w:val="00A604E7"/>
    <w:rsid w:val="00A618DF"/>
    <w:rsid w:val="00A61A35"/>
    <w:rsid w:val="00A61BA5"/>
    <w:rsid w:val="00A621C4"/>
    <w:rsid w:val="00A6238B"/>
    <w:rsid w:val="00A6378C"/>
    <w:rsid w:val="00A638E0"/>
    <w:rsid w:val="00A63A8F"/>
    <w:rsid w:val="00A64088"/>
    <w:rsid w:val="00A640E8"/>
    <w:rsid w:val="00A6465E"/>
    <w:rsid w:val="00A65458"/>
    <w:rsid w:val="00A66D73"/>
    <w:rsid w:val="00A70B7F"/>
    <w:rsid w:val="00A70D91"/>
    <w:rsid w:val="00A7288C"/>
    <w:rsid w:val="00A7291A"/>
    <w:rsid w:val="00A72C1C"/>
    <w:rsid w:val="00A72FCA"/>
    <w:rsid w:val="00A734B2"/>
    <w:rsid w:val="00A73942"/>
    <w:rsid w:val="00A73AD0"/>
    <w:rsid w:val="00A74E3A"/>
    <w:rsid w:val="00A74E90"/>
    <w:rsid w:val="00A766B3"/>
    <w:rsid w:val="00A76A75"/>
    <w:rsid w:val="00A7780A"/>
    <w:rsid w:val="00A77989"/>
    <w:rsid w:val="00A77A51"/>
    <w:rsid w:val="00A80A01"/>
    <w:rsid w:val="00A82CBE"/>
    <w:rsid w:val="00A84CC6"/>
    <w:rsid w:val="00A8596F"/>
    <w:rsid w:val="00A85FEE"/>
    <w:rsid w:val="00A8698B"/>
    <w:rsid w:val="00A86A99"/>
    <w:rsid w:val="00A873A4"/>
    <w:rsid w:val="00A9396D"/>
    <w:rsid w:val="00A93B58"/>
    <w:rsid w:val="00A95744"/>
    <w:rsid w:val="00A95A7E"/>
    <w:rsid w:val="00A9686F"/>
    <w:rsid w:val="00A971E3"/>
    <w:rsid w:val="00A97AF7"/>
    <w:rsid w:val="00A97EF8"/>
    <w:rsid w:val="00AA1468"/>
    <w:rsid w:val="00AA14B8"/>
    <w:rsid w:val="00AA255E"/>
    <w:rsid w:val="00AA3232"/>
    <w:rsid w:val="00AA3846"/>
    <w:rsid w:val="00AA478D"/>
    <w:rsid w:val="00AA58DD"/>
    <w:rsid w:val="00AA64F1"/>
    <w:rsid w:val="00AA7177"/>
    <w:rsid w:val="00AB0507"/>
    <w:rsid w:val="00AB17D5"/>
    <w:rsid w:val="00AB24EC"/>
    <w:rsid w:val="00AB3F14"/>
    <w:rsid w:val="00AB3F8A"/>
    <w:rsid w:val="00AB404E"/>
    <w:rsid w:val="00AB4F46"/>
    <w:rsid w:val="00AB6472"/>
    <w:rsid w:val="00AB7268"/>
    <w:rsid w:val="00AB77DE"/>
    <w:rsid w:val="00AC269D"/>
    <w:rsid w:val="00AC3630"/>
    <w:rsid w:val="00AC372F"/>
    <w:rsid w:val="00AC42A6"/>
    <w:rsid w:val="00AC62E4"/>
    <w:rsid w:val="00AC6BC0"/>
    <w:rsid w:val="00AC70D6"/>
    <w:rsid w:val="00AD0D2A"/>
    <w:rsid w:val="00AD1770"/>
    <w:rsid w:val="00AD1EB2"/>
    <w:rsid w:val="00AD27BC"/>
    <w:rsid w:val="00AD301F"/>
    <w:rsid w:val="00AD31E8"/>
    <w:rsid w:val="00AD3539"/>
    <w:rsid w:val="00AD4601"/>
    <w:rsid w:val="00AD4EB5"/>
    <w:rsid w:val="00AD53DA"/>
    <w:rsid w:val="00AD57CF"/>
    <w:rsid w:val="00AD6715"/>
    <w:rsid w:val="00AD6969"/>
    <w:rsid w:val="00AD699D"/>
    <w:rsid w:val="00AD6CBD"/>
    <w:rsid w:val="00AE04FC"/>
    <w:rsid w:val="00AE0D02"/>
    <w:rsid w:val="00AE1F0C"/>
    <w:rsid w:val="00AE2BF2"/>
    <w:rsid w:val="00AE3112"/>
    <w:rsid w:val="00AE35CF"/>
    <w:rsid w:val="00AE3B40"/>
    <w:rsid w:val="00AE4195"/>
    <w:rsid w:val="00AE50E4"/>
    <w:rsid w:val="00AE5A18"/>
    <w:rsid w:val="00AF08A5"/>
    <w:rsid w:val="00AF160B"/>
    <w:rsid w:val="00AF27A6"/>
    <w:rsid w:val="00AF529B"/>
    <w:rsid w:val="00AF7F90"/>
    <w:rsid w:val="00B0051A"/>
    <w:rsid w:val="00B009AB"/>
    <w:rsid w:val="00B01FF7"/>
    <w:rsid w:val="00B021BC"/>
    <w:rsid w:val="00B02521"/>
    <w:rsid w:val="00B03208"/>
    <w:rsid w:val="00B0350A"/>
    <w:rsid w:val="00B0397E"/>
    <w:rsid w:val="00B03CEC"/>
    <w:rsid w:val="00B06AF4"/>
    <w:rsid w:val="00B07468"/>
    <w:rsid w:val="00B10F33"/>
    <w:rsid w:val="00B11039"/>
    <w:rsid w:val="00B1107A"/>
    <w:rsid w:val="00B1275D"/>
    <w:rsid w:val="00B12760"/>
    <w:rsid w:val="00B134EB"/>
    <w:rsid w:val="00B13795"/>
    <w:rsid w:val="00B16397"/>
    <w:rsid w:val="00B205AF"/>
    <w:rsid w:val="00B2086D"/>
    <w:rsid w:val="00B21624"/>
    <w:rsid w:val="00B22431"/>
    <w:rsid w:val="00B22461"/>
    <w:rsid w:val="00B22953"/>
    <w:rsid w:val="00B24B42"/>
    <w:rsid w:val="00B2596F"/>
    <w:rsid w:val="00B27CC7"/>
    <w:rsid w:val="00B3080F"/>
    <w:rsid w:val="00B3162D"/>
    <w:rsid w:val="00B31C5D"/>
    <w:rsid w:val="00B32650"/>
    <w:rsid w:val="00B32FFE"/>
    <w:rsid w:val="00B332E3"/>
    <w:rsid w:val="00B335C5"/>
    <w:rsid w:val="00B33C32"/>
    <w:rsid w:val="00B3567B"/>
    <w:rsid w:val="00B36693"/>
    <w:rsid w:val="00B36E7B"/>
    <w:rsid w:val="00B403A9"/>
    <w:rsid w:val="00B42722"/>
    <w:rsid w:val="00B42D38"/>
    <w:rsid w:val="00B464CA"/>
    <w:rsid w:val="00B464F8"/>
    <w:rsid w:val="00B479EF"/>
    <w:rsid w:val="00B51801"/>
    <w:rsid w:val="00B5330F"/>
    <w:rsid w:val="00B54302"/>
    <w:rsid w:val="00B5544D"/>
    <w:rsid w:val="00B574FB"/>
    <w:rsid w:val="00B57ABF"/>
    <w:rsid w:val="00B6033A"/>
    <w:rsid w:val="00B61024"/>
    <w:rsid w:val="00B61032"/>
    <w:rsid w:val="00B617B9"/>
    <w:rsid w:val="00B63BB2"/>
    <w:rsid w:val="00B63BBB"/>
    <w:rsid w:val="00B645F6"/>
    <w:rsid w:val="00B647AA"/>
    <w:rsid w:val="00B66156"/>
    <w:rsid w:val="00B67953"/>
    <w:rsid w:val="00B71297"/>
    <w:rsid w:val="00B713D6"/>
    <w:rsid w:val="00B71576"/>
    <w:rsid w:val="00B7191B"/>
    <w:rsid w:val="00B7239C"/>
    <w:rsid w:val="00B72BA1"/>
    <w:rsid w:val="00B73678"/>
    <w:rsid w:val="00B76BEA"/>
    <w:rsid w:val="00B76E6C"/>
    <w:rsid w:val="00B824D3"/>
    <w:rsid w:val="00B829C4"/>
    <w:rsid w:val="00B83295"/>
    <w:rsid w:val="00B83F3D"/>
    <w:rsid w:val="00B84396"/>
    <w:rsid w:val="00B868C8"/>
    <w:rsid w:val="00B86C8E"/>
    <w:rsid w:val="00B90D21"/>
    <w:rsid w:val="00B90F7D"/>
    <w:rsid w:val="00B915D1"/>
    <w:rsid w:val="00B91E60"/>
    <w:rsid w:val="00B92454"/>
    <w:rsid w:val="00B925FC"/>
    <w:rsid w:val="00B930B1"/>
    <w:rsid w:val="00B935FB"/>
    <w:rsid w:val="00B93C2C"/>
    <w:rsid w:val="00B94E1C"/>
    <w:rsid w:val="00B955A0"/>
    <w:rsid w:val="00B96C8D"/>
    <w:rsid w:val="00B9714E"/>
    <w:rsid w:val="00BA1947"/>
    <w:rsid w:val="00BA205A"/>
    <w:rsid w:val="00BA47EF"/>
    <w:rsid w:val="00BA5E82"/>
    <w:rsid w:val="00BB0578"/>
    <w:rsid w:val="00BB1A6F"/>
    <w:rsid w:val="00BB1C56"/>
    <w:rsid w:val="00BB227F"/>
    <w:rsid w:val="00BB22A3"/>
    <w:rsid w:val="00BB54A4"/>
    <w:rsid w:val="00BB5D9A"/>
    <w:rsid w:val="00BB7268"/>
    <w:rsid w:val="00BC045B"/>
    <w:rsid w:val="00BC095B"/>
    <w:rsid w:val="00BC0F1C"/>
    <w:rsid w:val="00BC2B37"/>
    <w:rsid w:val="00BC3A75"/>
    <w:rsid w:val="00BC5685"/>
    <w:rsid w:val="00BC6B29"/>
    <w:rsid w:val="00BC6CC7"/>
    <w:rsid w:val="00BC755F"/>
    <w:rsid w:val="00BC79D8"/>
    <w:rsid w:val="00BC7A59"/>
    <w:rsid w:val="00BD2444"/>
    <w:rsid w:val="00BD29CC"/>
    <w:rsid w:val="00BD3524"/>
    <w:rsid w:val="00BD3540"/>
    <w:rsid w:val="00BD37DC"/>
    <w:rsid w:val="00BD4623"/>
    <w:rsid w:val="00BE0635"/>
    <w:rsid w:val="00BE06BF"/>
    <w:rsid w:val="00BE1235"/>
    <w:rsid w:val="00BE13D0"/>
    <w:rsid w:val="00BE2338"/>
    <w:rsid w:val="00BE2389"/>
    <w:rsid w:val="00BE37F3"/>
    <w:rsid w:val="00BE4A03"/>
    <w:rsid w:val="00BE5003"/>
    <w:rsid w:val="00BE5645"/>
    <w:rsid w:val="00BE77F7"/>
    <w:rsid w:val="00BF089C"/>
    <w:rsid w:val="00BF2DC1"/>
    <w:rsid w:val="00BF60EB"/>
    <w:rsid w:val="00BF68E4"/>
    <w:rsid w:val="00BF6ABA"/>
    <w:rsid w:val="00BF6CA8"/>
    <w:rsid w:val="00BF703E"/>
    <w:rsid w:val="00BF75B7"/>
    <w:rsid w:val="00C000A2"/>
    <w:rsid w:val="00C0076B"/>
    <w:rsid w:val="00C0143A"/>
    <w:rsid w:val="00C03B5C"/>
    <w:rsid w:val="00C05A60"/>
    <w:rsid w:val="00C05E2D"/>
    <w:rsid w:val="00C062F0"/>
    <w:rsid w:val="00C06BBB"/>
    <w:rsid w:val="00C110E0"/>
    <w:rsid w:val="00C11497"/>
    <w:rsid w:val="00C1196E"/>
    <w:rsid w:val="00C12949"/>
    <w:rsid w:val="00C135EE"/>
    <w:rsid w:val="00C14A9D"/>
    <w:rsid w:val="00C152BB"/>
    <w:rsid w:val="00C15D1A"/>
    <w:rsid w:val="00C1655B"/>
    <w:rsid w:val="00C2011A"/>
    <w:rsid w:val="00C20943"/>
    <w:rsid w:val="00C224A5"/>
    <w:rsid w:val="00C22DD1"/>
    <w:rsid w:val="00C23BB2"/>
    <w:rsid w:val="00C245A3"/>
    <w:rsid w:val="00C24B10"/>
    <w:rsid w:val="00C24DFE"/>
    <w:rsid w:val="00C25FFD"/>
    <w:rsid w:val="00C268B8"/>
    <w:rsid w:val="00C31234"/>
    <w:rsid w:val="00C33048"/>
    <w:rsid w:val="00C33F37"/>
    <w:rsid w:val="00C35C44"/>
    <w:rsid w:val="00C36E92"/>
    <w:rsid w:val="00C3785A"/>
    <w:rsid w:val="00C40BD1"/>
    <w:rsid w:val="00C429B4"/>
    <w:rsid w:val="00C42D5D"/>
    <w:rsid w:val="00C436FB"/>
    <w:rsid w:val="00C45239"/>
    <w:rsid w:val="00C46140"/>
    <w:rsid w:val="00C46C20"/>
    <w:rsid w:val="00C502EC"/>
    <w:rsid w:val="00C52EC1"/>
    <w:rsid w:val="00C533E1"/>
    <w:rsid w:val="00C53B52"/>
    <w:rsid w:val="00C5440F"/>
    <w:rsid w:val="00C553F1"/>
    <w:rsid w:val="00C5626D"/>
    <w:rsid w:val="00C56892"/>
    <w:rsid w:val="00C57C96"/>
    <w:rsid w:val="00C60102"/>
    <w:rsid w:val="00C61634"/>
    <w:rsid w:val="00C6250F"/>
    <w:rsid w:val="00C62855"/>
    <w:rsid w:val="00C629C4"/>
    <w:rsid w:val="00C63709"/>
    <w:rsid w:val="00C65A62"/>
    <w:rsid w:val="00C666CB"/>
    <w:rsid w:val="00C6688E"/>
    <w:rsid w:val="00C67688"/>
    <w:rsid w:val="00C703D4"/>
    <w:rsid w:val="00C7109C"/>
    <w:rsid w:val="00C7198E"/>
    <w:rsid w:val="00C72FE4"/>
    <w:rsid w:val="00C7364B"/>
    <w:rsid w:val="00C73C67"/>
    <w:rsid w:val="00C74425"/>
    <w:rsid w:val="00C74D77"/>
    <w:rsid w:val="00C74E68"/>
    <w:rsid w:val="00C7563E"/>
    <w:rsid w:val="00C758D5"/>
    <w:rsid w:val="00C8027F"/>
    <w:rsid w:val="00C8379E"/>
    <w:rsid w:val="00C83BD1"/>
    <w:rsid w:val="00C90390"/>
    <w:rsid w:val="00C909A9"/>
    <w:rsid w:val="00C90EF5"/>
    <w:rsid w:val="00C916F8"/>
    <w:rsid w:val="00C9250B"/>
    <w:rsid w:val="00C9276D"/>
    <w:rsid w:val="00C93673"/>
    <w:rsid w:val="00C93B01"/>
    <w:rsid w:val="00C9552A"/>
    <w:rsid w:val="00C955A2"/>
    <w:rsid w:val="00C96256"/>
    <w:rsid w:val="00C96330"/>
    <w:rsid w:val="00CA01AC"/>
    <w:rsid w:val="00CA12D0"/>
    <w:rsid w:val="00CA25E8"/>
    <w:rsid w:val="00CA3CBF"/>
    <w:rsid w:val="00CA5076"/>
    <w:rsid w:val="00CA5683"/>
    <w:rsid w:val="00CA6A71"/>
    <w:rsid w:val="00CA79D4"/>
    <w:rsid w:val="00CA7C93"/>
    <w:rsid w:val="00CB00AE"/>
    <w:rsid w:val="00CB1108"/>
    <w:rsid w:val="00CB193F"/>
    <w:rsid w:val="00CB2B61"/>
    <w:rsid w:val="00CB2CB4"/>
    <w:rsid w:val="00CB3604"/>
    <w:rsid w:val="00CB3D99"/>
    <w:rsid w:val="00CB4139"/>
    <w:rsid w:val="00CB480F"/>
    <w:rsid w:val="00CB4EEA"/>
    <w:rsid w:val="00CB5539"/>
    <w:rsid w:val="00CB583D"/>
    <w:rsid w:val="00CB5FED"/>
    <w:rsid w:val="00CB61D7"/>
    <w:rsid w:val="00CB665C"/>
    <w:rsid w:val="00CB6CC2"/>
    <w:rsid w:val="00CB6D83"/>
    <w:rsid w:val="00CB6EBB"/>
    <w:rsid w:val="00CB72ED"/>
    <w:rsid w:val="00CB760F"/>
    <w:rsid w:val="00CC0A34"/>
    <w:rsid w:val="00CC423F"/>
    <w:rsid w:val="00CC42B0"/>
    <w:rsid w:val="00CC57D7"/>
    <w:rsid w:val="00CD008F"/>
    <w:rsid w:val="00CD1F32"/>
    <w:rsid w:val="00CD3820"/>
    <w:rsid w:val="00CD50DE"/>
    <w:rsid w:val="00CD5279"/>
    <w:rsid w:val="00CD558C"/>
    <w:rsid w:val="00CD6848"/>
    <w:rsid w:val="00CD6910"/>
    <w:rsid w:val="00CD6F9D"/>
    <w:rsid w:val="00CD760E"/>
    <w:rsid w:val="00CE253B"/>
    <w:rsid w:val="00CE319B"/>
    <w:rsid w:val="00CE3943"/>
    <w:rsid w:val="00CE5025"/>
    <w:rsid w:val="00CE52A3"/>
    <w:rsid w:val="00CE648D"/>
    <w:rsid w:val="00CE798A"/>
    <w:rsid w:val="00CF05DF"/>
    <w:rsid w:val="00CF13A6"/>
    <w:rsid w:val="00CF2031"/>
    <w:rsid w:val="00CF4F29"/>
    <w:rsid w:val="00CF6A5B"/>
    <w:rsid w:val="00CF7362"/>
    <w:rsid w:val="00CF754A"/>
    <w:rsid w:val="00CF75D9"/>
    <w:rsid w:val="00CF7D7F"/>
    <w:rsid w:val="00D02E1F"/>
    <w:rsid w:val="00D03700"/>
    <w:rsid w:val="00D039A7"/>
    <w:rsid w:val="00D04F3E"/>
    <w:rsid w:val="00D05347"/>
    <w:rsid w:val="00D05FAD"/>
    <w:rsid w:val="00D05FDE"/>
    <w:rsid w:val="00D0736F"/>
    <w:rsid w:val="00D07E30"/>
    <w:rsid w:val="00D1063D"/>
    <w:rsid w:val="00D10912"/>
    <w:rsid w:val="00D12802"/>
    <w:rsid w:val="00D13A30"/>
    <w:rsid w:val="00D1518B"/>
    <w:rsid w:val="00D21933"/>
    <w:rsid w:val="00D2201D"/>
    <w:rsid w:val="00D22859"/>
    <w:rsid w:val="00D23C11"/>
    <w:rsid w:val="00D27846"/>
    <w:rsid w:val="00D27DFF"/>
    <w:rsid w:val="00D304F7"/>
    <w:rsid w:val="00D320BD"/>
    <w:rsid w:val="00D326CC"/>
    <w:rsid w:val="00D333A3"/>
    <w:rsid w:val="00D34899"/>
    <w:rsid w:val="00D34FF9"/>
    <w:rsid w:val="00D36770"/>
    <w:rsid w:val="00D405FD"/>
    <w:rsid w:val="00D4184A"/>
    <w:rsid w:val="00D41BE0"/>
    <w:rsid w:val="00D44445"/>
    <w:rsid w:val="00D46E1F"/>
    <w:rsid w:val="00D4706C"/>
    <w:rsid w:val="00D4747E"/>
    <w:rsid w:val="00D476F4"/>
    <w:rsid w:val="00D47AA7"/>
    <w:rsid w:val="00D5038C"/>
    <w:rsid w:val="00D50F0C"/>
    <w:rsid w:val="00D5296F"/>
    <w:rsid w:val="00D5325D"/>
    <w:rsid w:val="00D53CC1"/>
    <w:rsid w:val="00D53CFF"/>
    <w:rsid w:val="00D54F0A"/>
    <w:rsid w:val="00D560CB"/>
    <w:rsid w:val="00D5799B"/>
    <w:rsid w:val="00D60DFE"/>
    <w:rsid w:val="00D61D21"/>
    <w:rsid w:val="00D6260A"/>
    <w:rsid w:val="00D632BB"/>
    <w:rsid w:val="00D634A7"/>
    <w:rsid w:val="00D63E80"/>
    <w:rsid w:val="00D649E5"/>
    <w:rsid w:val="00D64EA8"/>
    <w:rsid w:val="00D65252"/>
    <w:rsid w:val="00D6570C"/>
    <w:rsid w:val="00D65827"/>
    <w:rsid w:val="00D667BE"/>
    <w:rsid w:val="00D67357"/>
    <w:rsid w:val="00D703CC"/>
    <w:rsid w:val="00D70A25"/>
    <w:rsid w:val="00D70C31"/>
    <w:rsid w:val="00D71F49"/>
    <w:rsid w:val="00D72647"/>
    <w:rsid w:val="00D72BDD"/>
    <w:rsid w:val="00D732AF"/>
    <w:rsid w:val="00D7396E"/>
    <w:rsid w:val="00D73C22"/>
    <w:rsid w:val="00D75706"/>
    <w:rsid w:val="00D76403"/>
    <w:rsid w:val="00D77498"/>
    <w:rsid w:val="00D77564"/>
    <w:rsid w:val="00D80895"/>
    <w:rsid w:val="00D80D14"/>
    <w:rsid w:val="00D81123"/>
    <w:rsid w:val="00D81B88"/>
    <w:rsid w:val="00D830DC"/>
    <w:rsid w:val="00D8365E"/>
    <w:rsid w:val="00D85C8D"/>
    <w:rsid w:val="00D8723D"/>
    <w:rsid w:val="00D87B42"/>
    <w:rsid w:val="00D9083C"/>
    <w:rsid w:val="00D912D1"/>
    <w:rsid w:val="00D91529"/>
    <w:rsid w:val="00D92804"/>
    <w:rsid w:val="00D9294C"/>
    <w:rsid w:val="00D94259"/>
    <w:rsid w:val="00D942DF"/>
    <w:rsid w:val="00D945CA"/>
    <w:rsid w:val="00D94AAF"/>
    <w:rsid w:val="00D94B9E"/>
    <w:rsid w:val="00D94EFE"/>
    <w:rsid w:val="00D97120"/>
    <w:rsid w:val="00D971EB"/>
    <w:rsid w:val="00D97526"/>
    <w:rsid w:val="00DA10E7"/>
    <w:rsid w:val="00DA4990"/>
    <w:rsid w:val="00DA4C00"/>
    <w:rsid w:val="00DA5667"/>
    <w:rsid w:val="00DA75EB"/>
    <w:rsid w:val="00DA7B79"/>
    <w:rsid w:val="00DB0BF3"/>
    <w:rsid w:val="00DB1C29"/>
    <w:rsid w:val="00DB4AF8"/>
    <w:rsid w:val="00DB4DFF"/>
    <w:rsid w:val="00DB4FE1"/>
    <w:rsid w:val="00DB50CD"/>
    <w:rsid w:val="00DB5EEB"/>
    <w:rsid w:val="00DC1A69"/>
    <w:rsid w:val="00DC27B5"/>
    <w:rsid w:val="00DC2A97"/>
    <w:rsid w:val="00DC4F36"/>
    <w:rsid w:val="00DC62EE"/>
    <w:rsid w:val="00DC6B82"/>
    <w:rsid w:val="00DD1043"/>
    <w:rsid w:val="00DD1054"/>
    <w:rsid w:val="00DD1059"/>
    <w:rsid w:val="00DD11E0"/>
    <w:rsid w:val="00DD156A"/>
    <w:rsid w:val="00DD19A9"/>
    <w:rsid w:val="00DD1CA0"/>
    <w:rsid w:val="00DD3165"/>
    <w:rsid w:val="00DD380E"/>
    <w:rsid w:val="00DD420F"/>
    <w:rsid w:val="00DD4976"/>
    <w:rsid w:val="00DD4FDF"/>
    <w:rsid w:val="00DD6247"/>
    <w:rsid w:val="00DD7869"/>
    <w:rsid w:val="00DE10BE"/>
    <w:rsid w:val="00DE1ED9"/>
    <w:rsid w:val="00DE20A1"/>
    <w:rsid w:val="00DE3E5B"/>
    <w:rsid w:val="00DE4422"/>
    <w:rsid w:val="00DE4798"/>
    <w:rsid w:val="00DE6373"/>
    <w:rsid w:val="00DE7334"/>
    <w:rsid w:val="00DE79AE"/>
    <w:rsid w:val="00DF00D8"/>
    <w:rsid w:val="00DF0DFC"/>
    <w:rsid w:val="00DF3D00"/>
    <w:rsid w:val="00DF4CE0"/>
    <w:rsid w:val="00DF61B8"/>
    <w:rsid w:val="00DF66DC"/>
    <w:rsid w:val="00DF67D4"/>
    <w:rsid w:val="00DF6A04"/>
    <w:rsid w:val="00E00421"/>
    <w:rsid w:val="00E01A92"/>
    <w:rsid w:val="00E020A2"/>
    <w:rsid w:val="00E030AB"/>
    <w:rsid w:val="00E047D5"/>
    <w:rsid w:val="00E05F3A"/>
    <w:rsid w:val="00E10DA0"/>
    <w:rsid w:val="00E116FE"/>
    <w:rsid w:val="00E12074"/>
    <w:rsid w:val="00E135CF"/>
    <w:rsid w:val="00E15EC8"/>
    <w:rsid w:val="00E16FE4"/>
    <w:rsid w:val="00E17802"/>
    <w:rsid w:val="00E203AD"/>
    <w:rsid w:val="00E2067B"/>
    <w:rsid w:val="00E207B2"/>
    <w:rsid w:val="00E22D55"/>
    <w:rsid w:val="00E23938"/>
    <w:rsid w:val="00E2398B"/>
    <w:rsid w:val="00E24181"/>
    <w:rsid w:val="00E25EB0"/>
    <w:rsid w:val="00E27C6C"/>
    <w:rsid w:val="00E309C9"/>
    <w:rsid w:val="00E32675"/>
    <w:rsid w:val="00E339BE"/>
    <w:rsid w:val="00E34557"/>
    <w:rsid w:val="00E3491E"/>
    <w:rsid w:val="00E3562C"/>
    <w:rsid w:val="00E35B34"/>
    <w:rsid w:val="00E361DF"/>
    <w:rsid w:val="00E36664"/>
    <w:rsid w:val="00E3686F"/>
    <w:rsid w:val="00E41209"/>
    <w:rsid w:val="00E439AE"/>
    <w:rsid w:val="00E4411A"/>
    <w:rsid w:val="00E44294"/>
    <w:rsid w:val="00E45AA0"/>
    <w:rsid w:val="00E4750F"/>
    <w:rsid w:val="00E476E2"/>
    <w:rsid w:val="00E5008F"/>
    <w:rsid w:val="00E50200"/>
    <w:rsid w:val="00E51F84"/>
    <w:rsid w:val="00E52AA6"/>
    <w:rsid w:val="00E53C1B"/>
    <w:rsid w:val="00E54136"/>
    <w:rsid w:val="00E54477"/>
    <w:rsid w:val="00E56418"/>
    <w:rsid w:val="00E579DB"/>
    <w:rsid w:val="00E57D71"/>
    <w:rsid w:val="00E60CAA"/>
    <w:rsid w:val="00E6152F"/>
    <w:rsid w:val="00E61FE6"/>
    <w:rsid w:val="00E63D75"/>
    <w:rsid w:val="00E65EF3"/>
    <w:rsid w:val="00E665C5"/>
    <w:rsid w:val="00E672B1"/>
    <w:rsid w:val="00E6771D"/>
    <w:rsid w:val="00E67F69"/>
    <w:rsid w:val="00E713F1"/>
    <w:rsid w:val="00E71724"/>
    <w:rsid w:val="00E728CB"/>
    <w:rsid w:val="00E72F30"/>
    <w:rsid w:val="00E73361"/>
    <w:rsid w:val="00E745B6"/>
    <w:rsid w:val="00E756E5"/>
    <w:rsid w:val="00E77999"/>
    <w:rsid w:val="00E77BF4"/>
    <w:rsid w:val="00E80179"/>
    <w:rsid w:val="00E81D26"/>
    <w:rsid w:val="00E81E50"/>
    <w:rsid w:val="00E83B07"/>
    <w:rsid w:val="00E84A82"/>
    <w:rsid w:val="00E85B4E"/>
    <w:rsid w:val="00E860A5"/>
    <w:rsid w:val="00E86DC6"/>
    <w:rsid w:val="00E87D51"/>
    <w:rsid w:val="00E90BB0"/>
    <w:rsid w:val="00E912B0"/>
    <w:rsid w:val="00E912CB"/>
    <w:rsid w:val="00E919E8"/>
    <w:rsid w:val="00E920D9"/>
    <w:rsid w:val="00E922BC"/>
    <w:rsid w:val="00E92485"/>
    <w:rsid w:val="00E92BB4"/>
    <w:rsid w:val="00E9300C"/>
    <w:rsid w:val="00E93E01"/>
    <w:rsid w:val="00E94AE0"/>
    <w:rsid w:val="00E96271"/>
    <w:rsid w:val="00E97437"/>
    <w:rsid w:val="00E97696"/>
    <w:rsid w:val="00EA0AB4"/>
    <w:rsid w:val="00EA171F"/>
    <w:rsid w:val="00EA1E6D"/>
    <w:rsid w:val="00EA20DB"/>
    <w:rsid w:val="00EA2FE2"/>
    <w:rsid w:val="00EA38C6"/>
    <w:rsid w:val="00EA4DF6"/>
    <w:rsid w:val="00EA4E9C"/>
    <w:rsid w:val="00EA642E"/>
    <w:rsid w:val="00EA7C2B"/>
    <w:rsid w:val="00EB19A8"/>
    <w:rsid w:val="00EB1B27"/>
    <w:rsid w:val="00EB29C7"/>
    <w:rsid w:val="00EB3558"/>
    <w:rsid w:val="00EB3578"/>
    <w:rsid w:val="00EB3B2D"/>
    <w:rsid w:val="00EB603B"/>
    <w:rsid w:val="00EC0348"/>
    <w:rsid w:val="00EC1206"/>
    <w:rsid w:val="00EC28BA"/>
    <w:rsid w:val="00EC2E97"/>
    <w:rsid w:val="00EC3C98"/>
    <w:rsid w:val="00EC4C42"/>
    <w:rsid w:val="00EC59F1"/>
    <w:rsid w:val="00EC6A1C"/>
    <w:rsid w:val="00ED14E3"/>
    <w:rsid w:val="00ED187F"/>
    <w:rsid w:val="00ED3DEE"/>
    <w:rsid w:val="00ED43A2"/>
    <w:rsid w:val="00ED5096"/>
    <w:rsid w:val="00ED5EE8"/>
    <w:rsid w:val="00ED661E"/>
    <w:rsid w:val="00ED7D2A"/>
    <w:rsid w:val="00EE1628"/>
    <w:rsid w:val="00EE2199"/>
    <w:rsid w:val="00EE248C"/>
    <w:rsid w:val="00EE3C2F"/>
    <w:rsid w:val="00EE6BD3"/>
    <w:rsid w:val="00EE6D0D"/>
    <w:rsid w:val="00EE7375"/>
    <w:rsid w:val="00EF0380"/>
    <w:rsid w:val="00EF087B"/>
    <w:rsid w:val="00EF0AA5"/>
    <w:rsid w:val="00EF1743"/>
    <w:rsid w:val="00EF1866"/>
    <w:rsid w:val="00EF2F0E"/>
    <w:rsid w:val="00EF3AC2"/>
    <w:rsid w:val="00EF3AEB"/>
    <w:rsid w:val="00EF3D95"/>
    <w:rsid w:val="00EF56B9"/>
    <w:rsid w:val="00EF6EEE"/>
    <w:rsid w:val="00F00684"/>
    <w:rsid w:val="00F007EA"/>
    <w:rsid w:val="00F0109C"/>
    <w:rsid w:val="00F0217B"/>
    <w:rsid w:val="00F03F12"/>
    <w:rsid w:val="00F045F4"/>
    <w:rsid w:val="00F049D9"/>
    <w:rsid w:val="00F04F3A"/>
    <w:rsid w:val="00F05AF8"/>
    <w:rsid w:val="00F067B9"/>
    <w:rsid w:val="00F117B9"/>
    <w:rsid w:val="00F123DC"/>
    <w:rsid w:val="00F12A22"/>
    <w:rsid w:val="00F132C6"/>
    <w:rsid w:val="00F13A6A"/>
    <w:rsid w:val="00F13DF2"/>
    <w:rsid w:val="00F15CA1"/>
    <w:rsid w:val="00F162D4"/>
    <w:rsid w:val="00F16ECC"/>
    <w:rsid w:val="00F1729C"/>
    <w:rsid w:val="00F176A8"/>
    <w:rsid w:val="00F22065"/>
    <w:rsid w:val="00F22CA9"/>
    <w:rsid w:val="00F23452"/>
    <w:rsid w:val="00F23C9C"/>
    <w:rsid w:val="00F246B9"/>
    <w:rsid w:val="00F26144"/>
    <w:rsid w:val="00F267C8"/>
    <w:rsid w:val="00F325A6"/>
    <w:rsid w:val="00F330E9"/>
    <w:rsid w:val="00F34195"/>
    <w:rsid w:val="00F353F2"/>
    <w:rsid w:val="00F35ECD"/>
    <w:rsid w:val="00F36793"/>
    <w:rsid w:val="00F37367"/>
    <w:rsid w:val="00F400F9"/>
    <w:rsid w:val="00F43D9E"/>
    <w:rsid w:val="00F43FE8"/>
    <w:rsid w:val="00F45DF0"/>
    <w:rsid w:val="00F46B8C"/>
    <w:rsid w:val="00F47FBA"/>
    <w:rsid w:val="00F519AA"/>
    <w:rsid w:val="00F51C2B"/>
    <w:rsid w:val="00F51D94"/>
    <w:rsid w:val="00F564C9"/>
    <w:rsid w:val="00F6011A"/>
    <w:rsid w:val="00F60FD7"/>
    <w:rsid w:val="00F62677"/>
    <w:rsid w:val="00F626DD"/>
    <w:rsid w:val="00F628E3"/>
    <w:rsid w:val="00F6325D"/>
    <w:rsid w:val="00F64B93"/>
    <w:rsid w:val="00F65C80"/>
    <w:rsid w:val="00F6753C"/>
    <w:rsid w:val="00F71140"/>
    <w:rsid w:val="00F71CB7"/>
    <w:rsid w:val="00F71D86"/>
    <w:rsid w:val="00F75BB3"/>
    <w:rsid w:val="00F76D16"/>
    <w:rsid w:val="00F77C69"/>
    <w:rsid w:val="00F819A0"/>
    <w:rsid w:val="00F81E16"/>
    <w:rsid w:val="00F82053"/>
    <w:rsid w:val="00F82B11"/>
    <w:rsid w:val="00F82B7B"/>
    <w:rsid w:val="00F86610"/>
    <w:rsid w:val="00F92239"/>
    <w:rsid w:val="00F93D03"/>
    <w:rsid w:val="00F94DE5"/>
    <w:rsid w:val="00F960D7"/>
    <w:rsid w:val="00F96C83"/>
    <w:rsid w:val="00F978E9"/>
    <w:rsid w:val="00FA1858"/>
    <w:rsid w:val="00FA19DB"/>
    <w:rsid w:val="00FA34DF"/>
    <w:rsid w:val="00FA5700"/>
    <w:rsid w:val="00FA5EFF"/>
    <w:rsid w:val="00FA639D"/>
    <w:rsid w:val="00FB0F45"/>
    <w:rsid w:val="00FB0FC8"/>
    <w:rsid w:val="00FB1021"/>
    <w:rsid w:val="00FB1864"/>
    <w:rsid w:val="00FB25DE"/>
    <w:rsid w:val="00FB3F81"/>
    <w:rsid w:val="00FB4270"/>
    <w:rsid w:val="00FB5710"/>
    <w:rsid w:val="00FB6FDD"/>
    <w:rsid w:val="00FB779E"/>
    <w:rsid w:val="00FC04F7"/>
    <w:rsid w:val="00FC19DB"/>
    <w:rsid w:val="00FC46CC"/>
    <w:rsid w:val="00FC4C92"/>
    <w:rsid w:val="00FC5DB6"/>
    <w:rsid w:val="00FC6140"/>
    <w:rsid w:val="00FC624A"/>
    <w:rsid w:val="00FC757C"/>
    <w:rsid w:val="00FC7961"/>
    <w:rsid w:val="00FD06F4"/>
    <w:rsid w:val="00FD1102"/>
    <w:rsid w:val="00FD1FD9"/>
    <w:rsid w:val="00FD379E"/>
    <w:rsid w:val="00FD4DBA"/>
    <w:rsid w:val="00FD5A87"/>
    <w:rsid w:val="00FD683E"/>
    <w:rsid w:val="00FD6D33"/>
    <w:rsid w:val="00FD72F2"/>
    <w:rsid w:val="00FD7405"/>
    <w:rsid w:val="00FE2F53"/>
    <w:rsid w:val="00FE5667"/>
    <w:rsid w:val="00FE61B7"/>
    <w:rsid w:val="00FE677D"/>
    <w:rsid w:val="00FF04DE"/>
    <w:rsid w:val="00FF05A6"/>
    <w:rsid w:val="00FF1AAA"/>
    <w:rsid w:val="00FF288A"/>
    <w:rsid w:val="00FF2AB3"/>
    <w:rsid w:val="00FF2E88"/>
    <w:rsid w:val="00FF31B9"/>
    <w:rsid w:val="00FF4FB0"/>
    <w:rsid w:val="00FF5106"/>
    <w:rsid w:val="00FF6322"/>
    <w:rsid w:val="00FF640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6C03DA9-D6F9-434E-BD6B-2B3BDBB7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lang w:val="uk-UA" w:eastAsia="ru-RU"/>
    </w:rPr>
  </w:style>
  <w:style w:type="paragraph" w:styleId="1">
    <w:name w:val="heading 1"/>
    <w:basedOn w:val="a"/>
    <w:next w:val="a"/>
    <w:qFormat/>
    <w:pPr>
      <w:keepNext/>
      <w:outlineLvl w:val="0"/>
    </w:pPr>
    <w:rPr>
      <w:sz w:val="28"/>
    </w:rPr>
  </w:style>
  <w:style w:type="paragraph" w:styleId="2">
    <w:name w:val="heading 2"/>
    <w:basedOn w:val="a"/>
    <w:next w:val="a"/>
    <w:qFormat/>
    <w:pPr>
      <w:keepNext/>
      <w:jc w:val="right"/>
      <w:outlineLvl w:val="1"/>
    </w:pPr>
    <w:rPr>
      <w:sz w:val="28"/>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center"/>
      <w:outlineLvl w:val="4"/>
    </w:pPr>
    <w:rPr>
      <w:b/>
      <w:sz w:val="26"/>
    </w:rPr>
  </w:style>
  <w:style w:type="paragraph" w:styleId="6">
    <w:name w:val="heading 6"/>
    <w:basedOn w:val="a"/>
    <w:next w:val="a"/>
    <w:qFormat/>
    <w:pPr>
      <w:keepNext/>
      <w:jc w:val="both"/>
      <w:outlineLvl w:val="5"/>
    </w:pPr>
    <w:rPr>
      <w:sz w:val="24"/>
    </w:rPr>
  </w:style>
  <w:style w:type="paragraph" w:styleId="7">
    <w:name w:val="heading 7"/>
    <w:basedOn w:val="a"/>
    <w:next w:val="a"/>
    <w:qFormat/>
    <w:pPr>
      <w:keepNext/>
      <w:ind w:firstLine="720"/>
      <w:jc w:val="both"/>
      <w:outlineLvl w:val="6"/>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Pr>
      <w:sz w:val="28"/>
    </w:rPr>
  </w:style>
  <w:style w:type="paragraph" w:styleId="20">
    <w:name w:val="Body Text 2"/>
    <w:basedOn w:val="a"/>
    <w:pPr>
      <w:jc w:val="both"/>
    </w:pPr>
    <w:rPr>
      <w:sz w:val="28"/>
    </w:rPr>
  </w:style>
  <w:style w:type="paragraph" w:styleId="30">
    <w:name w:val="Body Text Indent 3"/>
    <w:basedOn w:val="a"/>
    <w:pPr>
      <w:ind w:firstLine="851"/>
      <w:jc w:val="both"/>
    </w:pPr>
    <w:rPr>
      <w:sz w:val="28"/>
    </w:rPr>
  </w:style>
  <w:style w:type="paragraph" w:styleId="a5">
    <w:name w:val="Body Text Indent"/>
    <w:basedOn w:val="a"/>
    <w:pPr>
      <w:ind w:firstLine="567"/>
    </w:pPr>
    <w:rPr>
      <w:sz w:val="28"/>
    </w:rPr>
  </w:style>
  <w:style w:type="character" w:styleId="a6">
    <w:name w:val="page number"/>
    <w:basedOn w:val="a0"/>
  </w:style>
  <w:style w:type="paragraph" w:styleId="a7">
    <w:name w:val="header"/>
    <w:basedOn w:val="a"/>
    <w:pPr>
      <w:tabs>
        <w:tab w:val="center" w:pos="4153"/>
        <w:tab w:val="right" w:pos="8306"/>
      </w:tabs>
    </w:pPr>
  </w:style>
  <w:style w:type="paragraph" w:styleId="a8">
    <w:name w:val="footer"/>
    <w:basedOn w:val="a"/>
    <w:pPr>
      <w:tabs>
        <w:tab w:val="center" w:pos="4677"/>
        <w:tab w:val="right" w:pos="9355"/>
      </w:tabs>
    </w:pPr>
  </w:style>
  <w:style w:type="paragraph" w:styleId="31">
    <w:name w:val="Body Text 3"/>
    <w:basedOn w:val="a"/>
    <w:pPr>
      <w:jc w:val="center"/>
    </w:pPr>
    <w:rPr>
      <w:sz w:val="28"/>
    </w:rPr>
  </w:style>
  <w:style w:type="paragraph" w:styleId="21">
    <w:name w:val="Body Text Indent 2"/>
    <w:basedOn w:val="a"/>
    <w:pPr>
      <w:ind w:firstLine="720"/>
      <w:jc w:val="center"/>
    </w:pPr>
    <w:rPr>
      <w:sz w:val="28"/>
    </w:rPr>
  </w:style>
  <w:style w:type="paragraph" w:customStyle="1" w:styleId="Normal">
    <w:name w:val="Normal"/>
    <w:rPr>
      <w:snapToGrid w:val="0"/>
      <w:lang w:val="uk-UA" w:eastAsia="ru-RU"/>
    </w:rPr>
  </w:style>
  <w:style w:type="paragraph" w:styleId="a9">
    <w:name w:val="Balloon Text"/>
    <w:basedOn w:val="a"/>
    <w:semiHidden/>
    <w:rPr>
      <w:rFonts w:ascii="Tahoma" w:hAnsi="Tahoma" w:cs="Tahoma"/>
      <w:sz w:val="16"/>
      <w:szCs w:val="16"/>
    </w:rPr>
  </w:style>
  <w:style w:type="paragraph" w:customStyle="1" w:styleId="22">
    <w:name w:val="Стиль2"/>
    <w:pPr>
      <w:widowControl w:val="0"/>
      <w:autoSpaceDE w:val="0"/>
      <w:autoSpaceDN w:val="0"/>
    </w:pPr>
    <w:rPr>
      <w:spacing w:val="-1"/>
      <w:kern w:val="65535"/>
      <w:position w:val="-1"/>
      <w:sz w:val="24"/>
      <w:szCs w:val="24"/>
      <w:effect w:val="none"/>
      <w:lang w:val="ru-RU" w:eastAsia="ru-RU"/>
    </w:rPr>
  </w:style>
  <w:style w:type="paragraph" w:styleId="aa">
    <w:name w:val="Plain Text"/>
    <w:basedOn w:val="a"/>
    <w:rPr>
      <w:rFonts w:ascii="Courier New" w:hAnsi="Courier New"/>
      <w:lang w:val="ru-RU"/>
    </w:rPr>
  </w:style>
  <w:style w:type="paragraph" w:styleId="ab">
    <w:name w:val="Название"/>
    <w:basedOn w:val="a"/>
    <w:qFormat/>
    <w:pPr>
      <w:jc w:val="center"/>
    </w:pPr>
    <w:rPr>
      <w:sz w:val="28"/>
    </w:rPr>
  </w:style>
  <w:style w:type="paragraph" w:customStyle="1" w:styleId="iiaiieoaeno">
    <w:name w:val="iiaiie oaeno/"/>
    <w:basedOn w:val="a"/>
    <w:pPr>
      <w:widowControl w:val="0"/>
      <w:jc w:val="both"/>
    </w:pPr>
    <w:rPr>
      <w:lang w:val="ru-RU"/>
    </w:rPr>
  </w:style>
  <w:style w:type="paragraph" w:customStyle="1" w:styleId="ac">
    <w:name w:val=" Знак"/>
    <w:basedOn w:val="a"/>
    <w:rsid w:val="00AA255E"/>
    <w:rPr>
      <w:rFonts w:ascii="Verdana" w:hAnsi="Verdana" w:cs="Verdana"/>
      <w:lang w:val="en-US" w:eastAsia="en-US"/>
    </w:rPr>
  </w:style>
  <w:style w:type="paragraph" w:customStyle="1" w:styleId="CharCharCharChar">
    <w:name w:val="Char Знак Знак Char Знак Знак Char Знак Знак Char Знак Знак Знак Знак"/>
    <w:basedOn w:val="a"/>
    <w:rsid w:val="00760235"/>
    <w:rPr>
      <w:rFonts w:ascii="Verdana" w:hAnsi="Verdana" w:cs="Verdana"/>
      <w:lang w:val="en-US" w:eastAsia="en-US"/>
    </w:rPr>
  </w:style>
  <w:style w:type="table" w:styleId="ad">
    <w:name w:val="Table Grid"/>
    <w:basedOn w:val="a1"/>
    <w:uiPriority w:val="39"/>
    <w:rsid w:val="00986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 Знак Знак Знак Знак Знак Знак Знак"/>
    <w:basedOn w:val="a"/>
    <w:rsid w:val="00A80A01"/>
    <w:rPr>
      <w:rFonts w:ascii="Verdana" w:hAnsi="Verdana" w:cs="Verdana"/>
      <w:lang w:val="en-US" w:eastAsia="en-US"/>
    </w:rPr>
  </w:style>
  <w:style w:type="character" w:customStyle="1" w:styleId="a4">
    <w:name w:val="Основной текст Знак"/>
    <w:link w:val="a3"/>
    <w:rsid w:val="0001544E"/>
    <w:rPr>
      <w:sz w:val="28"/>
      <w:lang w:val="uk-UA" w:eastAsia="ru-RU" w:bidi="ar-SA"/>
    </w:rPr>
  </w:style>
  <w:style w:type="paragraph" w:customStyle="1" w:styleId="CharCharCharChar0">
    <w:name w:val="Char Знак Знак Char Знак Знак Char Знак Знак Char Знак Знак Знак"/>
    <w:basedOn w:val="a"/>
    <w:rsid w:val="0001544E"/>
    <w:rPr>
      <w:rFonts w:ascii="Verdana" w:hAnsi="Verdana" w:cs="Verdana"/>
      <w:lang w:val="en-US" w:eastAsia="en-US"/>
    </w:rPr>
  </w:style>
  <w:style w:type="paragraph" w:customStyle="1" w:styleId="af">
    <w:name w:val=" Знак Знак Знак Знак Знак Знак Знак Знак Знак Знак Знак Знак Знак Знак Знак Знак Знак Знак Знак Знак Знак Знак Знак Знак Знак"/>
    <w:basedOn w:val="a"/>
    <w:rsid w:val="003910CA"/>
    <w:rPr>
      <w:rFonts w:ascii="Verdana" w:hAnsi="Verdana" w:cs="Verdana"/>
      <w:lang w:val="en-US" w:eastAsia="en-US"/>
    </w:rPr>
  </w:style>
  <w:style w:type="paragraph" w:customStyle="1" w:styleId="af0">
    <w:name w:val="Нормальний текст"/>
    <w:basedOn w:val="a"/>
    <w:rsid w:val="001870F5"/>
    <w:pPr>
      <w:spacing w:before="120"/>
      <w:ind w:firstLine="567"/>
      <w:jc w:val="both"/>
    </w:pPr>
    <w:rPr>
      <w:rFonts w:ascii="Antiqua" w:hAnsi="Antiqua"/>
      <w:sz w:val="26"/>
    </w:rPr>
  </w:style>
  <w:style w:type="character" w:customStyle="1" w:styleId="x1a">
    <w:name w:val="x1a"/>
    <w:basedOn w:val="a0"/>
    <w:rsid w:val="00C05E2D"/>
  </w:style>
  <w:style w:type="character" w:customStyle="1" w:styleId="c31">
    <w:name w:val="c31"/>
    <w:basedOn w:val="a0"/>
    <w:rsid w:val="00864894"/>
  </w:style>
  <w:style w:type="character" w:customStyle="1" w:styleId="af1">
    <w:name w:val="Основной шрифт"/>
    <w:rsid w:val="00950A79"/>
  </w:style>
  <w:style w:type="paragraph" w:styleId="af2">
    <w:name w:val="Normal (Web)"/>
    <w:aliases w:val="Обычный (Web)1,Обычный (Web),Обычный (веб) Знак Знак Знак Знак Знак Знак Знак Знак Знак Знак Знак Знак,Знак11,Обычный (веб) Знак1,Обычный (Web) Знак1,Обычный (Web)1 Знак1,Обычный (веб) Знак Знак,Обычный (Web) Знак Знак,Знак1 Знак"/>
    <w:basedOn w:val="a"/>
    <w:link w:val="af3"/>
    <w:uiPriority w:val="99"/>
    <w:qFormat/>
    <w:rsid w:val="0029258E"/>
    <w:pPr>
      <w:spacing w:before="100" w:beforeAutospacing="1" w:after="100" w:afterAutospacing="1"/>
    </w:pPr>
    <w:rPr>
      <w:sz w:val="24"/>
      <w:szCs w:val="24"/>
      <w:lang w:val="x-none" w:eastAsia="x-none"/>
    </w:rPr>
  </w:style>
  <w:style w:type="character" w:customStyle="1" w:styleId="af3">
    <w:name w:val="Обычный (веб) Знак"/>
    <w:aliases w:val="Обычный (Web)1 Знак,Обычный (Web) Знак,Обычный (веб) Знак Знак Знак Знак Знак Знак Знак Знак Знак Знак Знак Знак Знак,Знак11 Знак,Обычный (веб) Знак1 Знак,Обычный (Web) Знак1 Знак,Обычный (Web)1 Знак1 Знак,Обычный (веб) Знак Знак Знак"/>
    <w:link w:val="af2"/>
    <w:uiPriority w:val="99"/>
    <w:rsid w:val="0029258E"/>
    <w:rPr>
      <w:sz w:val="24"/>
      <w:szCs w:val="24"/>
      <w:lang w:val="x-none" w:eastAsia="x-none" w:bidi="ar-SA"/>
    </w:rPr>
  </w:style>
  <w:style w:type="character" w:styleId="af4">
    <w:name w:val="Hyperlink"/>
    <w:rsid w:val="00425243"/>
    <w:rPr>
      <w:color w:val="0000FF"/>
      <w:u w:val="single"/>
    </w:rPr>
  </w:style>
  <w:style w:type="character" w:customStyle="1" w:styleId="x25">
    <w:name w:val="x25"/>
    <w:basedOn w:val="a0"/>
    <w:rsid w:val="008356D8"/>
  </w:style>
  <w:style w:type="character" w:customStyle="1" w:styleId="c3">
    <w:name w:val="c3"/>
    <w:basedOn w:val="a0"/>
    <w:rsid w:val="007A44AA"/>
  </w:style>
  <w:style w:type="paragraph" w:customStyle="1" w:styleId="11">
    <w:name w:val=" Знак1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526409"/>
    <w:rPr>
      <w:rFonts w:ascii="Verdana" w:hAnsi="Verdana" w:cs="Verdana"/>
      <w:lang w:val="en-US" w:eastAsia="en-US"/>
    </w:rPr>
  </w:style>
  <w:style w:type="character" w:customStyle="1" w:styleId="af5">
    <w:name w:val="Îñíîâíîé øðèôò"/>
    <w:rsid w:val="00BB5D9A"/>
  </w:style>
  <w:style w:type="paragraph" w:customStyle="1" w:styleId="BodyTextIndent">
    <w:name w:val="Body Text Indent"/>
    <w:basedOn w:val="a"/>
    <w:link w:val="af6"/>
    <w:rsid w:val="003B6C4A"/>
    <w:pPr>
      <w:spacing w:after="120" w:line="276" w:lineRule="auto"/>
      <w:ind w:left="283"/>
    </w:pPr>
    <w:rPr>
      <w:rFonts w:cs="Calibri"/>
      <w:bCs/>
      <w:iCs/>
      <w:lang w:eastAsia="en-US"/>
    </w:rPr>
  </w:style>
  <w:style w:type="character" w:customStyle="1" w:styleId="af6">
    <w:name w:val="Основной текст с отступом Знак"/>
    <w:link w:val="BodyTextIndent"/>
    <w:rsid w:val="003B6C4A"/>
    <w:rPr>
      <w:rFonts w:cs="Calibri"/>
      <w:bCs/>
      <w:iCs/>
      <w:lang w:val="uk-UA" w:eastAsia="en-US" w:bidi="ar-SA"/>
    </w:rPr>
  </w:style>
  <w:style w:type="paragraph" w:customStyle="1" w:styleId="CharCharCharChar1">
    <w:name w:val="Char Знак Знак Char Знак Знак Char Знак Знак Char Знак Знак"/>
    <w:basedOn w:val="a"/>
    <w:rsid w:val="007D4BDC"/>
    <w:rPr>
      <w:rFonts w:ascii="Verdana" w:hAnsi="Verdana" w:cs="Verdana"/>
      <w:lang w:val="en-US" w:eastAsia="en-US"/>
    </w:rPr>
  </w:style>
  <w:style w:type="paragraph" w:styleId="af7">
    <w:name w:val="List Paragraph"/>
    <w:basedOn w:val="a"/>
    <w:uiPriority w:val="34"/>
    <w:qFormat/>
    <w:rsid w:val="00997E80"/>
    <w:pPr>
      <w:ind w:left="708"/>
    </w:pPr>
  </w:style>
  <w:style w:type="character" w:styleId="af8">
    <w:name w:val="Strong"/>
    <w:uiPriority w:val="22"/>
    <w:qFormat/>
    <w:rsid w:val="00CB00AE"/>
    <w:rPr>
      <w:b/>
      <w:bCs/>
    </w:rPr>
  </w:style>
  <w:style w:type="paragraph" w:customStyle="1" w:styleId="af9">
    <w:name w:val="Знак"/>
    <w:basedOn w:val="a"/>
    <w:rsid w:val="00DB5EEB"/>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3465">
      <w:bodyDiv w:val="1"/>
      <w:marLeft w:val="0"/>
      <w:marRight w:val="0"/>
      <w:marTop w:val="0"/>
      <w:marBottom w:val="0"/>
      <w:divBdr>
        <w:top w:val="none" w:sz="0" w:space="0" w:color="auto"/>
        <w:left w:val="none" w:sz="0" w:space="0" w:color="auto"/>
        <w:bottom w:val="none" w:sz="0" w:space="0" w:color="auto"/>
        <w:right w:val="none" w:sz="0" w:space="0" w:color="auto"/>
      </w:divBdr>
      <w:divsChild>
        <w:div w:id="537816413">
          <w:marLeft w:val="0"/>
          <w:marRight w:val="0"/>
          <w:marTop w:val="0"/>
          <w:marBottom w:val="0"/>
          <w:divBdr>
            <w:top w:val="none" w:sz="0" w:space="0" w:color="auto"/>
            <w:left w:val="none" w:sz="0" w:space="0" w:color="auto"/>
            <w:bottom w:val="none" w:sz="0" w:space="0" w:color="auto"/>
            <w:right w:val="none" w:sz="0" w:space="0" w:color="auto"/>
          </w:divBdr>
        </w:div>
      </w:divsChild>
    </w:div>
    <w:div w:id="347831056">
      <w:bodyDiv w:val="1"/>
      <w:marLeft w:val="0"/>
      <w:marRight w:val="0"/>
      <w:marTop w:val="0"/>
      <w:marBottom w:val="0"/>
      <w:divBdr>
        <w:top w:val="none" w:sz="0" w:space="0" w:color="auto"/>
        <w:left w:val="none" w:sz="0" w:space="0" w:color="auto"/>
        <w:bottom w:val="none" w:sz="0" w:space="0" w:color="auto"/>
        <w:right w:val="none" w:sz="0" w:space="0" w:color="auto"/>
      </w:divBdr>
    </w:div>
    <w:div w:id="418523066">
      <w:bodyDiv w:val="1"/>
      <w:marLeft w:val="0"/>
      <w:marRight w:val="0"/>
      <w:marTop w:val="0"/>
      <w:marBottom w:val="0"/>
      <w:divBdr>
        <w:top w:val="none" w:sz="0" w:space="0" w:color="auto"/>
        <w:left w:val="none" w:sz="0" w:space="0" w:color="auto"/>
        <w:bottom w:val="none" w:sz="0" w:space="0" w:color="auto"/>
        <w:right w:val="none" w:sz="0" w:space="0" w:color="auto"/>
      </w:divBdr>
    </w:div>
    <w:div w:id="651255085">
      <w:bodyDiv w:val="1"/>
      <w:marLeft w:val="0"/>
      <w:marRight w:val="0"/>
      <w:marTop w:val="0"/>
      <w:marBottom w:val="0"/>
      <w:divBdr>
        <w:top w:val="none" w:sz="0" w:space="0" w:color="auto"/>
        <w:left w:val="none" w:sz="0" w:space="0" w:color="auto"/>
        <w:bottom w:val="none" w:sz="0" w:space="0" w:color="auto"/>
        <w:right w:val="none" w:sz="0" w:space="0" w:color="auto"/>
      </w:divBdr>
      <w:divsChild>
        <w:div w:id="1120614355">
          <w:marLeft w:val="0"/>
          <w:marRight w:val="0"/>
          <w:marTop w:val="0"/>
          <w:marBottom w:val="0"/>
          <w:divBdr>
            <w:top w:val="none" w:sz="0" w:space="0" w:color="auto"/>
            <w:left w:val="none" w:sz="0" w:space="0" w:color="auto"/>
            <w:bottom w:val="none" w:sz="0" w:space="0" w:color="auto"/>
            <w:right w:val="none" w:sz="0" w:space="0" w:color="auto"/>
          </w:divBdr>
          <w:divsChild>
            <w:div w:id="695035539">
              <w:marLeft w:val="0"/>
              <w:marRight w:val="0"/>
              <w:marTop w:val="0"/>
              <w:marBottom w:val="0"/>
              <w:divBdr>
                <w:top w:val="none" w:sz="0" w:space="0" w:color="auto"/>
                <w:left w:val="none" w:sz="0" w:space="0" w:color="auto"/>
                <w:bottom w:val="none" w:sz="0" w:space="0" w:color="auto"/>
                <w:right w:val="none" w:sz="0" w:space="0" w:color="auto"/>
              </w:divBdr>
            </w:div>
            <w:div w:id="1234120392">
              <w:marLeft w:val="0"/>
              <w:marRight w:val="0"/>
              <w:marTop w:val="0"/>
              <w:marBottom w:val="0"/>
              <w:divBdr>
                <w:top w:val="none" w:sz="0" w:space="0" w:color="auto"/>
                <w:left w:val="none" w:sz="0" w:space="0" w:color="auto"/>
                <w:bottom w:val="none" w:sz="0" w:space="0" w:color="auto"/>
                <w:right w:val="none" w:sz="0" w:space="0" w:color="auto"/>
              </w:divBdr>
            </w:div>
            <w:div w:id="1243830810">
              <w:marLeft w:val="0"/>
              <w:marRight w:val="0"/>
              <w:marTop w:val="0"/>
              <w:marBottom w:val="0"/>
              <w:divBdr>
                <w:top w:val="none" w:sz="0" w:space="0" w:color="auto"/>
                <w:left w:val="none" w:sz="0" w:space="0" w:color="auto"/>
                <w:bottom w:val="none" w:sz="0" w:space="0" w:color="auto"/>
                <w:right w:val="none" w:sz="0" w:space="0" w:color="auto"/>
              </w:divBdr>
            </w:div>
            <w:div w:id="12874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785">
      <w:bodyDiv w:val="1"/>
      <w:marLeft w:val="0"/>
      <w:marRight w:val="0"/>
      <w:marTop w:val="0"/>
      <w:marBottom w:val="0"/>
      <w:divBdr>
        <w:top w:val="none" w:sz="0" w:space="0" w:color="auto"/>
        <w:left w:val="none" w:sz="0" w:space="0" w:color="auto"/>
        <w:bottom w:val="none" w:sz="0" w:space="0" w:color="auto"/>
        <w:right w:val="none" w:sz="0" w:space="0" w:color="auto"/>
      </w:divBdr>
    </w:div>
    <w:div w:id="816645938">
      <w:bodyDiv w:val="1"/>
      <w:marLeft w:val="0"/>
      <w:marRight w:val="0"/>
      <w:marTop w:val="0"/>
      <w:marBottom w:val="0"/>
      <w:divBdr>
        <w:top w:val="none" w:sz="0" w:space="0" w:color="auto"/>
        <w:left w:val="none" w:sz="0" w:space="0" w:color="auto"/>
        <w:bottom w:val="none" w:sz="0" w:space="0" w:color="auto"/>
        <w:right w:val="none" w:sz="0" w:space="0" w:color="auto"/>
      </w:divBdr>
    </w:div>
    <w:div w:id="868032603">
      <w:bodyDiv w:val="1"/>
      <w:marLeft w:val="0"/>
      <w:marRight w:val="0"/>
      <w:marTop w:val="0"/>
      <w:marBottom w:val="0"/>
      <w:divBdr>
        <w:top w:val="none" w:sz="0" w:space="0" w:color="auto"/>
        <w:left w:val="none" w:sz="0" w:space="0" w:color="auto"/>
        <w:bottom w:val="none" w:sz="0" w:space="0" w:color="auto"/>
        <w:right w:val="none" w:sz="0" w:space="0" w:color="auto"/>
      </w:divBdr>
    </w:div>
    <w:div w:id="884752327">
      <w:bodyDiv w:val="1"/>
      <w:marLeft w:val="0"/>
      <w:marRight w:val="0"/>
      <w:marTop w:val="0"/>
      <w:marBottom w:val="0"/>
      <w:divBdr>
        <w:top w:val="none" w:sz="0" w:space="0" w:color="auto"/>
        <w:left w:val="none" w:sz="0" w:space="0" w:color="auto"/>
        <w:bottom w:val="none" w:sz="0" w:space="0" w:color="auto"/>
        <w:right w:val="none" w:sz="0" w:space="0" w:color="auto"/>
      </w:divBdr>
    </w:div>
    <w:div w:id="1154953775">
      <w:bodyDiv w:val="1"/>
      <w:marLeft w:val="0"/>
      <w:marRight w:val="0"/>
      <w:marTop w:val="0"/>
      <w:marBottom w:val="0"/>
      <w:divBdr>
        <w:top w:val="none" w:sz="0" w:space="0" w:color="auto"/>
        <w:left w:val="none" w:sz="0" w:space="0" w:color="auto"/>
        <w:bottom w:val="none" w:sz="0" w:space="0" w:color="auto"/>
        <w:right w:val="none" w:sz="0" w:space="0" w:color="auto"/>
      </w:divBdr>
    </w:div>
    <w:div w:id="1168594394">
      <w:bodyDiv w:val="1"/>
      <w:marLeft w:val="0"/>
      <w:marRight w:val="0"/>
      <w:marTop w:val="0"/>
      <w:marBottom w:val="0"/>
      <w:divBdr>
        <w:top w:val="none" w:sz="0" w:space="0" w:color="auto"/>
        <w:left w:val="none" w:sz="0" w:space="0" w:color="auto"/>
        <w:bottom w:val="none" w:sz="0" w:space="0" w:color="auto"/>
        <w:right w:val="none" w:sz="0" w:space="0" w:color="auto"/>
      </w:divBdr>
    </w:div>
    <w:div w:id="1320233581">
      <w:bodyDiv w:val="1"/>
      <w:marLeft w:val="0"/>
      <w:marRight w:val="0"/>
      <w:marTop w:val="0"/>
      <w:marBottom w:val="0"/>
      <w:divBdr>
        <w:top w:val="none" w:sz="0" w:space="0" w:color="auto"/>
        <w:left w:val="none" w:sz="0" w:space="0" w:color="auto"/>
        <w:bottom w:val="none" w:sz="0" w:space="0" w:color="auto"/>
        <w:right w:val="none" w:sz="0" w:space="0" w:color="auto"/>
      </w:divBdr>
    </w:div>
    <w:div w:id="177505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514C3-E5B5-4A2C-B568-1CE94A883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1807</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Головам державних податкових адміністрацій в Автономній республіці Крим, областях, містах Києві та Севастополі</vt:lpstr>
      <vt:lpstr>Головам державних податкових адміністрацій в Автономній республіці Крим, областях, містах Києві та Севастополі</vt:lpstr>
    </vt:vector>
  </TitlesOfParts>
  <Company>DPA</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Головам державних податкових адміністрацій в Автономній республіці Крим, областях, містах Києві та Севастополі</dc:title>
  <dc:subject/>
  <dc:creator>D19-TVV</dc:creator>
  <cp:keywords/>
  <cp:lastModifiedBy>Alex</cp:lastModifiedBy>
  <cp:revision>2</cp:revision>
  <cp:lastPrinted>2023-03-01T07:34:00Z</cp:lastPrinted>
  <dcterms:created xsi:type="dcterms:W3CDTF">2023-04-08T15:13:00Z</dcterms:created>
  <dcterms:modified xsi:type="dcterms:W3CDTF">2023-04-08T15:13:00Z</dcterms:modified>
</cp:coreProperties>
</file>